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19CF7" w14:textId="77777777" w:rsidR="001F1601" w:rsidRPr="00B946CB" w:rsidRDefault="00410B9C" w:rsidP="00D551C9">
      <w:pPr>
        <w:adjustRightInd w:val="0"/>
        <w:snapToGrid w:val="0"/>
        <w:ind w:left="453" w:hanging="453"/>
        <w:rPr>
          <w:rFonts w:ascii="標楷體" w:eastAsia="標楷體" w:hAnsi="標楷體"/>
          <w:spacing w:val="32"/>
          <w:sz w:val="28"/>
          <w:szCs w:val="28"/>
        </w:rPr>
      </w:pPr>
      <w:bookmarkStart w:id="0" w:name="_Hlk82587175"/>
      <w:bookmarkEnd w:id="0"/>
      <w:r w:rsidRPr="00B946CB">
        <w:rPr>
          <w:rFonts w:ascii="標楷體" w:eastAsia="標楷體" w:hAnsi="標楷體" w:hint="eastAsia"/>
          <w:spacing w:val="32"/>
          <w:sz w:val="28"/>
          <w:szCs w:val="28"/>
        </w:rPr>
        <w:t xml:space="preserve">   </w:t>
      </w:r>
    </w:p>
    <w:p w14:paraId="5A7F9BC7" w14:textId="1A548893" w:rsidR="002B2858" w:rsidRPr="00912C61" w:rsidRDefault="00912C61" w:rsidP="00AD0037">
      <w:pPr>
        <w:adjustRightInd w:val="0"/>
        <w:snapToGrid w:val="0"/>
        <w:ind w:leftChars="188" w:left="451" w:firstLineChars="400" w:firstLine="1377"/>
        <w:rPr>
          <w:rFonts w:ascii="標楷體" w:eastAsia="標楷體" w:hAnsi="標楷體"/>
          <w:color w:val="000000" w:themeColor="text1"/>
          <w:spacing w:val="32"/>
          <w:sz w:val="36"/>
          <w:szCs w:val="36"/>
        </w:rPr>
      </w:pPr>
      <w:r>
        <w:rPr>
          <w:rFonts w:ascii="標楷體" w:eastAsia="標楷體" w:hAnsi="標楷體" w:hint="eastAsia"/>
          <w:b/>
          <w:color w:val="000000" w:themeColor="text1"/>
          <w:spacing w:val="32"/>
          <w:sz w:val="28"/>
          <w:szCs w:val="28"/>
        </w:rPr>
        <w:t xml:space="preserve">        </w:t>
      </w:r>
      <w:r w:rsidR="00DA1976" w:rsidRPr="00912C61">
        <w:rPr>
          <w:rFonts w:ascii="標楷體" w:eastAsia="標楷體" w:hAnsi="標楷體" w:hint="eastAsia"/>
          <w:b/>
          <w:color w:val="000000" w:themeColor="text1"/>
          <w:spacing w:val="32"/>
          <w:sz w:val="36"/>
          <w:szCs w:val="36"/>
        </w:rPr>
        <w:t>房地</w:t>
      </w:r>
      <w:r w:rsidR="002B2858" w:rsidRPr="00912C61">
        <w:rPr>
          <w:rFonts w:ascii="標楷體" w:eastAsia="標楷體" w:hAnsi="標楷體" w:hint="eastAsia"/>
          <w:b/>
          <w:color w:val="000000" w:themeColor="text1"/>
          <w:spacing w:val="32"/>
          <w:sz w:val="36"/>
          <w:szCs w:val="36"/>
        </w:rPr>
        <w:t>租賃契約</w:t>
      </w:r>
      <w:r w:rsidR="00FB424C">
        <w:rPr>
          <w:rFonts w:ascii="標楷體" w:eastAsia="標楷體" w:hAnsi="標楷體" w:hint="eastAsia"/>
          <w:b/>
          <w:color w:val="000000" w:themeColor="text1"/>
          <w:spacing w:val="32"/>
          <w:sz w:val="36"/>
          <w:szCs w:val="36"/>
        </w:rPr>
        <w:t xml:space="preserve">  (</w:t>
      </w:r>
      <w:r w:rsidR="00E55BEE" w:rsidRPr="00912C61">
        <w:rPr>
          <w:rFonts w:ascii="標楷體" w:eastAsia="標楷體" w:hAnsi="標楷體" w:hint="eastAsia"/>
          <w:b/>
          <w:color w:val="000000" w:themeColor="text1"/>
          <w:spacing w:val="32"/>
          <w:sz w:val="36"/>
          <w:szCs w:val="36"/>
        </w:rPr>
        <w:t>稿</w:t>
      </w:r>
      <w:r w:rsidR="00FB424C">
        <w:rPr>
          <w:rFonts w:ascii="標楷體" w:eastAsia="標楷體" w:hAnsi="標楷體" w:hint="eastAsia"/>
          <w:b/>
          <w:color w:val="000000" w:themeColor="text1"/>
          <w:spacing w:val="32"/>
          <w:sz w:val="36"/>
          <w:szCs w:val="36"/>
        </w:rPr>
        <w:t>)</w:t>
      </w:r>
    </w:p>
    <w:p w14:paraId="6C87F848" w14:textId="77777777" w:rsidR="009540AD" w:rsidRPr="00B946CB" w:rsidRDefault="002B2858" w:rsidP="00D551C9">
      <w:pPr>
        <w:adjustRightInd w:val="0"/>
        <w:snapToGrid w:val="0"/>
        <w:ind w:firstLineChars="50" w:firstLine="140"/>
        <w:jc w:val="both"/>
        <w:rPr>
          <w:rFonts w:ascii="標楷體" w:eastAsia="標楷體" w:hAnsi="標楷體"/>
          <w:color w:val="000000" w:themeColor="text1"/>
          <w:sz w:val="28"/>
          <w:szCs w:val="28"/>
        </w:rPr>
      </w:pPr>
      <w:r w:rsidRPr="00B946CB">
        <w:rPr>
          <w:rFonts w:ascii="標楷體" w:eastAsia="標楷體" w:hAnsi="標楷體" w:hint="eastAsia"/>
          <w:color w:val="000000" w:themeColor="text1"/>
          <w:sz w:val="28"/>
          <w:szCs w:val="28"/>
        </w:rPr>
        <w:t>出租人</w:t>
      </w:r>
      <w:r w:rsidRPr="00B946CB">
        <w:rPr>
          <w:rFonts w:ascii="標楷體" w:eastAsia="標楷體" w:hAnsi="標楷體"/>
          <w:color w:val="000000" w:themeColor="text1"/>
          <w:sz w:val="28"/>
          <w:szCs w:val="28"/>
        </w:rPr>
        <w:t>：</w:t>
      </w:r>
      <w:r w:rsidR="00DA1976" w:rsidRPr="00B946CB">
        <w:rPr>
          <w:rFonts w:ascii="標楷體" w:eastAsia="標楷體" w:hAnsi="標楷體" w:hint="eastAsia"/>
          <w:color w:val="000000" w:themeColor="text1"/>
          <w:sz w:val="28"/>
          <w:szCs w:val="28"/>
        </w:rPr>
        <w:t>中華郵政股份有限公司</w:t>
      </w:r>
      <w:r w:rsidR="00E55BEE" w:rsidRPr="00B946CB">
        <w:rPr>
          <w:rFonts w:ascii="標楷體" w:eastAsia="標楷體" w:hAnsi="標楷體" w:hint="eastAsia"/>
          <w:color w:val="000000" w:themeColor="text1"/>
          <w:sz w:val="28"/>
          <w:szCs w:val="28"/>
        </w:rPr>
        <w:t>桃園</w:t>
      </w:r>
      <w:r w:rsidR="00DA1976" w:rsidRPr="00B946CB">
        <w:rPr>
          <w:rFonts w:ascii="標楷體" w:eastAsia="標楷體" w:hAnsi="標楷體" w:hint="eastAsia"/>
          <w:color w:val="000000" w:themeColor="text1"/>
          <w:sz w:val="28"/>
          <w:szCs w:val="28"/>
        </w:rPr>
        <w:t>郵局</w:t>
      </w:r>
      <w:r w:rsidRPr="00B946CB">
        <w:rPr>
          <w:rFonts w:ascii="標楷體" w:eastAsia="標楷體" w:hAnsi="標楷體"/>
          <w:color w:val="000000" w:themeColor="text1"/>
          <w:sz w:val="28"/>
          <w:szCs w:val="28"/>
        </w:rPr>
        <w:t>（</w:t>
      </w:r>
      <w:r w:rsidRPr="00B946CB">
        <w:rPr>
          <w:rFonts w:ascii="標楷體" w:eastAsia="標楷體" w:hAnsi="標楷體" w:hint="eastAsia"/>
          <w:color w:val="000000" w:themeColor="text1"/>
          <w:sz w:val="28"/>
          <w:szCs w:val="28"/>
        </w:rPr>
        <w:t>以下簡稱甲方</w:t>
      </w:r>
      <w:r w:rsidRPr="00B946CB">
        <w:rPr>
          <w:rFonts w:ascii="標楷體" w:eastAsia="標楷體" w:hAnsi="標楷體"/>
          <w:color w:val="000000" w:themeColor="text1"/>
          <w:sz w:val="28"/>
          <w:szCs w:val="28"/>
        </w:rPr>
        <w:t>）、</w:t>
      </w:r>
    </w:p>
    <w:p w14:paraId="374CDDF0" w14:textId="77777777" w:rsidR="002B2858" w:rsidRPr="00B946CB" w:rsidRDefault="002B2858" w:rsidP="00D551C9">
      <w:pPr>
        <w:adjustRightInd w:val="0"/>
        <w:snapToGrid w:val="0"/>
        <w:ind w:leftChars="58" w:left="139"/>
        <w:jc w:val="both"/>
        <w:rPr>
          <w:rFonts w:ascii="標楷體" w:eastAsia="標楷體" w:hAnsi="標楷體"/>
          <w:color w:val="000000" w:themeColor="text1"/>
          <w:sz w:val="28"/>
          <w:szCs w:val="28"/>
        </w:rPr>
      </w:pPr>
      <w:r w:rsidRPr="00B946CB">
        <w:rPr>
          <w:rFonts w:ascii="標楷體" w:eastAsia="標楷體" w:hAnsi="標楷體" w:hint="eastAsia"/>
          <w:color w:val="000000" w:themeColor="text1"/>
          <w:sz w:val="28"/>
          <w:szCs w:val="28"/>
        </w:rPr>
        <w:t>承租人</w:t>
      </w:r>
      <w:r w:rsidRPr="00B946CB">
        <w:rPr>
          <w:rFonts w:ascii="標楷體" w:eastAsia="標楷體" w:hAnsi="標楷體"/>
          <w:color w:val="000000" w:themeColor="text1"/>
          <w:sz w:val="28"/>
          <w:szCs w:val="28"/>
        </w:rPr>
        <w:t>：</w:t>
      </w:r>
      <w:r w:rsidRPr="00B946CB">
        <w:rPr>
          <w:rFonts w:ascii="標楷體" w:eastAsia="標楷體" w:hAnsi="標楷體" w:hint="eastAsia"/>
          <w:color w:val="000000" w:themeColor="text1"/>
          <w:sz w:val="28"/>
          <w:szCs w:val="28"/>
          <w:u w:val="single"/>
        </w:rPr>
        <w:t xml:space="preserve">           </w:t>
      </w:r>
      <w:r w:rsidRPr="00B946CB">
        <w:rPr>
          <w:rFonts w:ascii="標楷體" w:eastAsia="標楷體" w:hAnsi="標楷體"/>
          <w:color w:val="000000" w:themeColor="text1"/>
          <w:sz w:val="28"/>
          <w:szCs w:val="28"/>
        </w:rPr>
        <w:t>（</w:t>
      </w:r>
      <w:r w:rsidRPr="00B946CB">
        <w:rPr>
          <w:rFonts w:ascii="標楷體" w:eastAsia="標楷體" w:hAnsi="標楷體" w:hint="eastAsia"/>
          <w:color w:val="000000" w:themeColor="text1"/>
          <w:sz w:val="28"/>
          <w:szCs w:val="28"/>
        </w:rPr>
        <w:t>以下簡稱乙方</w:t>
      </w:r>
      <w:r w:rsidRPr="00B946CB">
        <w:rPr>
          <w:rFonts w:ascii="標楷體" w:eastAsia="標楷體" w:hAnsi="標楷體"/>
          <w:color w:val="000000" w:themeColor="text1"/>
          <w:sz w:val="28"/>
          <w:szCs w:val="28"/>
        </w:rPr>
        <w:t>）</w:t>
      </w:r>
      <w:proofErr w:type="gramStart"/>
      <w:r w:rsidRPr="00B946CB">
        <w:rPr>
          <w:rFonts w:ascii="標楷體" w:eastAsia="標楷體" w:hAnsi="標楷體" w:hint="eastAsia"/>
          <w:color w:val="000000" w:themeColor="text1"/>
          <w:sz w:val="28"/>
          <w:szCs w:val="28"/>
        </w:rPr>
        <w:t>茲經雙方</w:t>
      </w:r>
      <w:proofErr w:type="gramEnd"/>
      <w:r w:rsidRPr="00B946CB">
        <w:rPr>
          <w:rFonts w:ascii="標楷體" w:eastAsia="標楷體" w:hAnsi="標楷體" w:hint="eastAsia"/>
          <w:color w:val="000000" w:themeColor="text1"/>
          <w:sz w:val="28"/>
          <w:szCs w:val="28"/>
        </w:rPr>
        <w:t>協議訂立本契約，雙方同意之條件如下：</w:t>
      </w:r>
    </w:p>
    <w:p w14:paraId="1AEB1CBA" w14:textId="77777777" w:rsidR="002B2858" w:rsidRPr="00B946CB" w:rsidRDefault="0014790E" w:rsidP="00555BF4">
      <w:pPr>
        <w:pStyle w:val="a5"/>
        <w:numPr>
          <w:ilvl w:val="0"/>
          <w:numId w:val="19"/>
        </w:numPr>
        <w:adjustRightInd w:val="0"/>
        <w:snapToGrid w:val="0"/>
        <w:spacing w:before="180"/>
        <w:ind w:leftChars="0" w:left="563" w:hangingChars="201" w:hanging="563"/>
        <w:jc w:val="both"/>
        <w:rPr>
          <w:rFonts w:ascii="標楷體" w:hAnsi="標楷體"/>
          <w:b/>
          <w:color w:val="000000" w:themeColor="text1"/>
          <w:szCs w:val="28"/>
        </w:rPr>
      </w:pPr>
      <w:r w:rsidRPr="00B946CB">
        <w:rPr>
          <w:rFonts w:ascii="標楷體" w:hAnsi="標楷體" w:hint="eastAsia"/>
          <w:b/>
          <w:color w:val="000000" w:themeColor="text1"/>
          <w:szCs w:val="28"/>
        </w:rPr>
        <w:t xml:space="preserve"> </w:t>
      </w:r>
      <w:r w:rsidR="002B2858" w:rsidRPr="00B946CB">
        <w:rPr>
          <w:rFonts w:ascii="標楷體" w:hAnsi="標楷體" w:hint="eastAsia"/>
          <w:b/>
          <w:color w:val="000000" w:themeColor="text1"/>
          <w:szCs w:val="28"/>
        </w:rPr>
        <w:t>租賃</w:t>
      </w:r>
      <w:r w:rsidR="007400C3" w:rsidRPr="00B946CB">
        <w:rPr>
          <w:rFonts w:ascii="標楷體" w:hAnsi="標楷體" w:hint="eastAsia"/>
          <w:b/>
          <w:color w:val="000000" w:themeColor="text1"/>
          <w:szCs w:val="28"/>
        </w:rPr>
        <w:t>物</w:t>
      </w:r>
      <w:r w:rsidR="00231401" w:rsidRPr="00B946CB">
        <w:rPr>
          <w:rFonts w:ascii="標楷體" w:hAnsi="標楷體" w:hint="eastAsia"/>
          <w:b/>
          <w:color w:val="000000" w:themeColor="text1"/>
          <w:szCs w:val="28"/>
        </w:rPr>
        <w:t>位置、</w:t>
      </w:r>
      <w:r w:rsidR="002B2858" w:rsidRPr="00B946CB">
        <w:rPr>
          <w:rFonts w:ascii="標楷體" w:hAnsi="標楷體" w:hint="eastAsia"/>
          <w:b/>
          <w:color w:val="000000" w:themeColor="text1"/>
          <w:szCs w:val="28"/>
        </w:rPr>
        <w:t>面積</w:t>
      </w:r>
      <w:r w:rsidR="00231401" w:rsidRPr="00B946CB">
        <w:rPr>
          <w:rFonts w:ascii="標楷體" w:hAnsi="標楷體" w:hint="eastAsia"/>
          <w:b/>
          <w:color w:val="000000" w:themeColor="text1"/>
          <w:szCs w:val="28"/>
        </w:rPr>
        <w:t>及使用用途</w:t>
      </w:r>
    </w:p>
    <w:p w14:paraId="48B9CB8F" w14:textId="45224454" w:rsidR="00E51904" w:rsidRPr="00B946CB" w:rsidRDefault="007400C3" w:rsidP="009F2D47">
      <w:pPr>
        <w:pStyle w:val="a5"/>
        <w:numPr>
          <w:ilvl w:val="0"/>
          <w:numId w:val="21"/>
        </w:numPr>
        <w:adjustRightInd w:val="0"/>
        <w:snapToGrid w:val="0"/>
        <w:spacing w:beforeLines="0" w:before="0"/>
        <w:ind w:leftChars="0" w:firstLineChars="0" w:firstLine="87"/>
        <w:rPr>
          <w:rFonts w:ascii="標楷體" w:hAnsi="標楷體"/>
          <w:color w:val="000000" w:themeColor="text1"/>
          <w:szCs w:val="28"/>
        </w:rPr>
      </w:pPr>
      <w:r w:rsidRPr="00B946CB">
        <w:rPr>
          <w:rFonts w:ascii="標楷體" w:hAnsi="標楷體" w:hint="eastAsia"/>
          <w:color w:val="000000" w:themeColor="text1"/>
          <w:szCs w:val="28"/>
        </w:rPr>
        <w:t>租賃物</w:t>
      </w:r>
      <w:r w:rsidR="00555BF4" w:rsidRPr="00B946CB">
        <w:rPr>
          <w:rFonts w:ascii="標楷體" w:hAnsi="標楷體" w:hint="eastAsia"/>
          <w:color w:val="000000" w:themeColor="text1"/>
          <w:szCs w:val="28"/>
        </w:rPr>
        <w:t>門牌</w:t>
      </w:r>
      <w:r w:rsidR="00CF3563" w:rsidRPr="00B946CB">
        <w:rPr>
          <w:rFonts w:ascii="標楷體" w:hAnsi="標楷體" w:hint="eastAsia"/>
          <w:color w:val="000000" w:themeColor="text1"/>
          <w:szCs w:val="28"/>
        </w:rPr>
        <w:t>號</w:t>
      </w:r>
      <w:r w:rsidR="00F942A5" w:rsidRPr="00B946CB">
        <w:rPr>
          <w:rFonts w:ascii="標楷體" w:hAnsi="標楷體" w:hint="eastAsia"/>
          <w:color w:val="000000" w:themeColor="text1"/>
          <w:szCs w:val="28"/>
        </w:rPr>
        <w:t>碼</w:t>
      </w:r>
      <w:r w:rsidR="002B2858" w:rsidRPr="00B946CB">
        <w:rPr>
          <w:rFonts w:ascii="標楷體" w:hAnsi="標楷體" w:hint="eastAsia"/>
          <w:color w:val="000000" w:themeColor="text1"/>
          <w:szCs w:val="28"/>
        </w:rPr>
        <w:t>：</w:t>
      </w:r>
      <w:r w:rsidR="00E55BEE" w:rsidRPr="00B946CB">
        <w:rPr>
          <w:rFonts w:ascii="標楷體" w:hAnsi="標楷體" w:hint="eastAsia"/>
          <w:color w:val="000000" w:themeColor="text1"/>
          <w:szCs w:val="28"/>
        </w:rPr>
        <w:t>桃園市平鎮區高雙路181號</w:t>
      </w:r>
      <w:r w:rsidR="005F313C">
        <w:rPr>
          <w:rFonts w:ascii="標楷體" w:hAnsi="標楷體" w:hint="eastAsia"/>
          <w:color w:val="000000" w:themeColor="text1"/>
          <w:szCs w:val="28"/>
        </w:rPr>
        <w:t>(3樓)</w:t>
      </w:r>
      <w:r w:rsidR="002B2858" w:rsidRPr="00B946CB">
        <w:rPr>
          <w:rFonts w:ascii="標楷體" w:hAnsi="標楷體" w:hint="eastAsia"/>
          <w:color w:val="000000" w:themeColor="text1"/>
          <w:szCs w:val="28"/>
        </w:rPr>
        <w:t>。</w:t>
      </w:r>
    </w:p>
    <w:p w14:paraId="1AC30B70" w14:textId="2C53090A" w:rsidR="002B2858" w:rsidRPr="00B946CB" w:rsidRDefault="004F1513" w:rsidP="009F2D47">
      <w:pPr>
        <w:pStyle w:val="a5"/>
        <w:numPr>
          <w:ilvl w:val="0"/>
          <w:numId w:val="21"/>
        </w:numPr>
        <w:adjustRightInd w:val="0"/>
        <w:snapToGrid w:val="0"/>
        <w:spacing w:beforeLines="0" w:before="0"/>
        <w:ind w:leftChars="0" w:left="1134" w:firstLineChars="0" w:hanging="567"/>
        <w:rPr>
          <w:rFonts w:ascii="標楷體" w:hAnsi="標楷體"/>
          <w:color w:val="000000" w:themeColor="text1"/>
          <w:szCs w:val="28"/>
        </w:rPr>
      </w:pPr>
      <w:r w:rsidRPr="00B946CB">
        <w:rPr>
          <w:rFonts w:ascii="標楷體" w:hAnsi="標楷體" w:hint="eastAsia"/>
          <w:color w:val="000000" w:themeColor="text1"/>
          <w:szCs w:val="28"/>
        </w:rPr>
        <w:t>出租面積：</w:t>
      </w:r>
      <w:r w:rsidR="000C2AF4" w:rsidRPr="00B946CB">
        <w:rPr>
          <w:rFonts w:ascii="標楷體" w:hAnsi="標楷體" w:hint="eastAsia"/>
          <w:color w:val="000000" w:themeColor="text1"/>
          <w:szCs w:val="28"/>
        </w:rPr>
        <w:t>3079</w:t>
      </w:r>
      <w:r w:rsidR="00E55BEE" w:rsidRPr="00B946CB">
        <w:rPr>
          <w:rFonts w:ascii="標楷體" w:hAnsi="標楷體" w:hint="eastAsia"/>
          <w:color w:val="000000" w:themeColor="text1"/>
          <w:szCs w:val="28"/>
        </w:rPr>
        <w:t>.</w:t>
      </w:r>
      <w:r w:rsidR="000C2AF4" w:rsidRPr="00B946CB">
        <w:rPr>
          <w:rFonts w:ascii="標楷體" w:hAnsi="標楷體" w:hint="eastAsia"/>
          <w:color w:val="000000" w:themeColor="text1"/>
          <w:szCs w:val="28"/>
        </w:rPr>
        <w:t>56</w:t>
      </w:r>
      <w:r w:rsidR="003850D9" w:rsidRPr="00B946CB">
        <w:rPr>
          <w:rFonts w:ascii="標楷體" w:hAnsi="標楷體" w:hint="eastAsia"/>
          <w:color w:val="000000" w:themeColor="text1"/>
          <w:szCs w:val="28"/>
        </w:rPr>
        <w:t>平方公尺(</w:t>
      </w:r>
      <w:r w:rsidR="000376E2" w:rsidRPr="005F313C">
        <w:rPr>
          <w:rFonts w:ascii="標楷體" w:hAnsi="標楷體" w:hint="eastAsia"/>
          <w:color w:val="000000" w:themeColor="text1"/>
          <w:szCs w:val="28"/>
        </w:rPr>
        <w:t>如附圖所示</w:t>
      </w:r>
      <w:r w:rsidR="003850D9" w:rsidRPr="00B946CB">
        <w:rPr>
          <w:rFonts w:ascii="標楷體" w:hAnsi="標楷體" w:hint="eastAsia"/>
          <w:color w:val="000000" w:themeColor="text1"/>
          <w:szCs w:val="28"/>
        </w:rPr>
        <w:t>)</w:t>
      </w:r>
      <w:r w:rsidRPr="00B946CB">
        <w:rPr>
          <w:rFonts w:ascii="標楷體" w:hAnsi="標楷體" w:hint="eastAsia"/>
          <w:color w:val="000000" w:themeColor="text1"/>
          <w:szCs w:val="28"/>
        </w:rPr>
        <w:t>。</w:t>
      </w:r>
    </w:p>
    <w:p w14:paraId="479A7D09" w14:textId="77777777" w:rsidR="0044684F" w:rsidRPr="00B946CB" w:rsidRDefault="002B2858" w:rsidP="009F2D47">
      <w:pPr>
        <w:pStyle w:val="a5"/>
        <w:numPr>
          <w:ilvl w:val="0"/>
          <w:numId w:val="21"/>
        </w:numPr>
        <w:adjustRightInd w:val="0"/>
        <w:snapToGrid w:val="0"/>
        <w:spacing w:beforeLines="0" w:before="0"/>
        <w:ind w:leftChars="0" w:firstLineChars="0" w:firstLine="87"/>
        <w:rPr>
          <w:rFonts w:ascii="標楷體" w:hAnsi="標楷體"/>
          <w:b/>
          <w:color w:val="000000" w:themeColor="text1"/>
          <w:szCs w:val="28"/>
        </w:rPr>
      </w:pPr>
      <w:r w:rsidRPr="00B946CB">
        <w:rPr>
          <w:rFonts w:ascii="標楷體" w:hAnsi="標楷體" w:hint="eastAsia"/>
          <w:color w:val="000000" w:themeColor="text1"/>
          <w:szCs w:val="28"/>
        </w:rPr>
        <w:t>相關房地標示：</w:t>
      </w:r>
      <w:r w:rsidR="00061F34" w:rsidRPr="00B946CB">
        <w:rPr>
          <w:rFonts w:ascii="標楷體" w:hAnsi="標楷體" w:hint="eastAsia"/>
          <w:color w:val="000000" w:themeColor="text1"/>
          <w:kern w:val="0"/>
          <w:szCs w:val="28"/>
        </w:rPr>
        <w:t>以</w:t>
      </w:r>
      <w:r w:rsidR="00061F34" w:rsidRPr="00B946CB">
        <w:rPr>
          <w:rFonts w:ascii="標楷體" w:hAnsi="標楷體"/>
          <w:color w:val="000000" w:themeColor="text1"/>
          <w:kern w:val="0"/>
          <w:szCs w:val="28"/>
        </w:rPr>
        <w:t>登記(簿)謄本所載</w:t>
      </w:r>
      <w:r w:rsidR="00061F34" w:rsidRPr="00B946CB">
        <w:rPr>
          <w:rFonts w:ascii="標楷體" w:hAnsi="標楷體" w:hint="eastAsia"/>
          <w:color w:val="000000" w:themeColor="text1"/>
          <w:kern w:val="0"/>
          <w:szCs w:val="28"/>
        </w:rPr>
        <w:t>面積為</w:t>
      </w:r>
      <w:proofErr w:type="gramStart"/>
      <w:r w:rsidR="00061F34" w:rsidRPr="00B946CB">
        <w:rPr>
          <w:rFonts w:ascii="標楷體" w:hAnsi="標楷體" w:hint="eastAsia"/>
          <w:color w:val="000000" w:themeColor="text1"/>
          <w:kern w:val="0"/>
          <w:szCs w:val="28"/>
        </w:rPr>
        <w:t>準</w:t>
      </w:r>
      <w:proofErr w:type="gramEnd"/>
    </w:p>
    <w:tbl>
      <w:tblPr>
        <w:tblW w:w="10632"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560"/>
        <w:gridCol w:w="1134"/>
        <w:gridCol w:w="1290"/>
        <w:gridCol w:w="1559"/>
        <w:gridCol w:w="1546"/>
        <w:gridCol w:w="1417"/>
        <w:gridCol w:w="1559"/>
      </w:tblGrid>
      <w:tr w:rsidR="002606F3" w:rsidRPr="00B946CB" w14:paraId="19174F5B" w14:textId="77777777" w:rsidTr="005F313C">
        <w:trPr>
          <w:cantSplit/>
          <w:trHeight w:val="780"/>
        </w:trPr>
        <w:tc>
          <w:tcPr>
            <w:tcW w:w="567" w:type="dxa"/>
            <w:vMerge w:val="restart"/>
            <w:vAlign w:val="center"/>
          </w:tcPr>
          <w:p w14:paraId="0CBBA8B3" w14:textId="77777777" w:rsidR="002B2858" w:rsidRPr="00B946CB" w:rsidRDefault="002B2858" w:rsidP="00D551C9">
            <w:pPr>
              <w:adjustRightInd w:val="0"/>
              <w:snapToGrid w:val="0"/>
              <w:ind w:left="358" w:hanging="358"/>
              <w:jc w:val="center"/>
              <w:rPr>
                <w:rFonts w:ascii="標楷體" w:eastAsia="標楷體" w:hAnsi="標楷體"/>
                <w:color w:val="000000" w:themeColor="text1"/>
                <w:sz w:val="28"/>
                <w:szCs w:val="28"/>
              </w:rPr>
            </w:pPr>
            <w:r w:rsidRPr="00B946CB">
              <w:rPr>
                <w:rFonts w:ascii="標楷體" w:eastAsia="標楷體" w:hAnsi="標楷體" w:hint="eastAsia"/>
                <w:color w:val="000000" w:themeColor="text1"/>
                <w:sz w:val="28"/>
                <w:szCs w:val="28"/>
              </w:rPr>
              <w:t>房</w:t>
            </w:r>
          </w:p>
          <w:p w14:paraId="16439A1F" w14:textId="77777777" w:rsidR="002B2858" w:rsidRPr="00B946CB" w:rsidRDefault="002B2858" w:rsidP="00D551C9">
            <w:pPr>
              <w:adjustRightInd w:val="0"/>
              <w:snapToGrid w:val="0"/>
              <w:ind w:left="358" w:hanging="358"/>
              <w:jc w:val="center"/>
              <w:rPr>
                <w:rFonts w:ascii="標楷體" w:eastAsia="標楷體" w:hAnsi="標楷體"/>
                <w:color w:val="000000" w:themeColor="text1"/>
                <w:sz w:val="28"/>
                <w:szCs w:val="28"/>
              </w:rPr>
            </w:pPr>
            <w:r w:rsidRPr="00B946CB">
              <w:rPr>
                <w:rFonts w:ascii="標楷體" w:eastAsia="標楷體" w:hAnsi="標楷體" w:hint="eastAsia"/>
                <w:color w:val="000000" w:themeColor="text1"/>
                <w:sz w:val="28"/>
                <w:szCs w:val="28"/>
              </w:rPr>
              <w:t>屋</w:t>
            </w:r>
          </w:p>
        </w:tc>
        <w:tc>
          <w:tcPr>
            <w:tcW w:w="1560" w:type="dxa"/>
            <w:vMerge w:val="restart"/>
            <w:vAlign w:val="center"/>
          </w:tcPr>
          <w:p w14:paraId="3A7C487E" w14:textId="77777777" w:rsidR="002B2858" w:rsidRPr="00B946CB" w:rsidRDefault="002B2858" w:rsidP="00D551C9">
            <w:pPr>
              <w:adjustRightInd w:val="0"/>
              <w:snapToGrid w:val="0"/>
              <w:ind w:left="358" w:hanging="358"/>
              <w:jc w:val="center"/>
              <w:rPr>
                <w:rFonts w:ascii="標楷體" w:eastAsia="標楷體" w:hAnsi="標楷體"/>
                <w:color w:val="000000" w:themeColor="text1"/>
                <w:sz w:val="28"/>
                <w:szCs w:val="28"/>
              </w:rPr>
            </w:pPr>
            <w:r w:rsidRPr="00B946CB">
              <w:rPr>
                <w:rFonts w:ascii="標楷體" w:eastAsia="標楷體" w:hAnsi="標楷體" w:hint="eastAsia"/>
                <w:color w:val="000000" w:themeColor="text1"/>
                <w:sz w:val="28"/>
                <w:szCs w:val="28"/>
              </w:rPr>
              <w:t>建號</w:t>
            </w:r>
          </w:p>
        </w:tc>
        <w:tc>
          <w:tcPr>
            <w:tcW w:w="1134" w:type="dxa"/>
            <w:vMerge w:val="restart"/>
            <w:vAlign w:val="center"/>
          </w:tcPr>
          <w:p w14:paraId="4CF5CA36" w14:textId="77777777" w:rsidR="002B2858" w:rsidRPr="00B946CB" w:rsidRDefault="002B2858" w:rsidP="00D551C9">
            <w:pPr>
              <w:adjustRightInd w:val="0"/>
              <w:snapToGrid w:val="0"/>
              <w:ind w:left="358" w:hanging="358"/>
              <w:jc w:val="center"/>
              <w:rPr>
                <w:rFonts w:ascii="標楷體" w:eastAsia="標楷體" w:hAnsi="標楷體"/>
                <w:color w:val="000000" w:themeColor="text1"/>
                <w:sz w:val="28"/>
                <w:szCs w:val="28"/>
              </w:rPr>
            </w:pPr>
            <w:r w:rsidRPr="00B946CB">
              <w:rPr>
                <w:rFonts w:ascii="標楷體" w:eastAsia="標楷體" w:hAnsi="標楷體" w:hint="eastAsia"/>
                <w:color w:val="000000" w:themeColor="text1"/>
                <w:sz w:val="28"/>
                <w:szCs w:val="28"/>
              </w:rPr>
              <w:t>縣市</w:t>
            </w:r>
          </w:p>
        </w:tc>
        <w:tc>
          <w:tcPr>
            <w:tcW w:w="1290" w:type="dxa"/>
            <w:vAlign w:val="center"/>
          </w:tcPr>
          <w:p w14:paraId="0C5B5B8D" w14:textId="77777777" w:rsidR="002B2858" w:rsidRPr="00B946CB" w:rsidRDefault="002B2858" w:rsidP="00D551C9">
            <w:pPr>
              <w:adjustRightInd w:val="0"/>
              <w:snapToGrid w:val="0"/>
              <w:ind w:left="358" w:hanging="358"/>
              <w:jc w:val="center"/>
              <w:rPr>
                <w:rFonts w:ascii="標楷體" w:eastAsia="標楷體" w:hAnsi="標楷體"/>
                <w:color w:val="000000" w:themeColor="text1"/>
                <w:sz w:val="28"/>
                <w:szCs w:val="28"/>
              </w:rPr>
            </w:pPr>
            <w:r w:rsidRPr="00B946CB">
              <w:rPr>
                <w:rFonts w:ascii="標楷體" w:eastAsia="標楷體" w:hAnsi="標楷體" w:hint="eastAsia"/>
                <w:color w:val="000000" w:themeColor="text1"/>
                <w:sz w:val="28"/>
                <w:szCs w:val="28"/>
              </w:rPr>
              <w:t>鄉鎮市區</w:t>
            </w:r>
          </w:p>
        </w:tc>
        <w:tc>
          <w:tcPr>
            <w:tcW w:w="1559" w:type="dxa"/>
            <w:vAlign w:val="center"/>
          </w:tcPr>
          <w:p w14:paraId="27D3F336" w14:textId="77777777" w:rsidR="002B2858" w:rsidRPr="00B946CB" w:rsidRDefault="002B2858" w:rsidP="00D551C9">
            <w:pPr>
              <w:adjustRightInd w:val="0"/>
              <w:snapToGrid w:val="0"/>
              <w:ind w:left="358" w:hanging="358"/>
              <w:jc w:val="center"/>
              <w:rPr>
                <w:rFonts w:ascii="標楷體" w:eastAsia="標楷體" w:hAnsi="標楷體"/>
                <w:color w:val="000000" w:themeColor="text1"/>
                <w:sz w:val="28"/>
                <w:szCs w:val="28"/>
              </w:rPr>
            </w:pPr>
            <w:r w:rsidRPr="00B946CB">
              <w:rPr>
                <w:rFonts w:ascii="標楷體" w:eastAsia="標楷體" w:hAnsi="標楷體" w:hint="eastAsia"/>
                <w:color w:val="000000" w:themeColor="text1"/>
                <w:sz w:val="28"/>
                <w:szCs w:val="28"/>
              </w:rPr>
              <w:t>路街</w:t>
            </w:r>
          </w:p>
        </w:tc>
        <w:tc>
          <w:tcPr>
            <w:tcW w:w="1546" w:type="dxa"/>
            <w:shd w:val="clear" w:color="auto" w:fill="auto"/>
            <w:vAlign w:val="center"/>
          </w:tcPr>
          <w:p w14:paraId="092620EF" w14:textId="77777777" w:rsidR="002B2858" w:rsidRPr="00B946CB" w:rsidRDefault="002B2858" w:rsidP="00D551C9">
            <w:pPr>
              <w:adjustRightInd w:val="0"/>
              <w:snapToGrid w:val="0"/>
              <w:ind w:left="358" w:hanging="358"/>
              <w:jc w:val="center"/>
              <w:rPr>
                <w:rFonts w:ascii="標楷體" w:eastAsia="標楷體" w:hAnsi="標楷體"/>
                <w:color w:val="000000" w:themeColor="text1"/>
                <w:sz w:val="28"/>
                <w:szCs w:val="28"/>
              </w:rPr>
            </w:pPr>
            <w:r w:rsidRPr="00B946CB">
              <w:rPr>
                <w:rFonts w:ascii="標楷體" w:eastAsia="標楷體" w:hAnsi="標楷體" w:hint="eastAsia"/>
                <w:color w:val="000000" w:themeColor="text1"/>
                <w:sz w:val="28"/>
                <w:szCs w:val="28"/>
              </w:rPr>
              <w:t>構造</w:t>
            </w:r>
          </w:p>
        </w:tc>
        <w:tc>
          <w:tcPr>
            <w:tcW w:w="1417" w:type="dxa"/>
            <w:vMerge w:val="restart"/>
            <w:vAlign w:val="center"/>
          </w:tcPr>
          <w:p w14:paraId="3E15F7BB" w14:textId="77777777" w:rsidR="005F313C" w:rsidRDefault="005F313C" w:rsidP="005F313C">
            <w:pPr>
              <w:adjustRightInd w:val="0"/>
              <w:snapToGrid w:val="0"/>
              <w:ind w:left="358" w:hanging="358"/>
              <w:rPr>
                <w:rFonts w:ascii="標楷體" w:eastAsia="標楷體" w:hAnsi="標楷體"/>
                <w:bCs/>
                <w:color w:val="000000" w:themeColor="text1"/>
                <w:sz w:val="28"/>
                <w:szCs w:val="28"/>
                <w:u w:val="single"/>
              </w:rPr>
            </w:pPr>
            <w:r>
              <w:rPr>
                <w:rFonts w:ascii="標楷體" w:eastAsia="標楷體" w:hAnsi="標楷體" w:hint="eastAsia"/>
                <w:bCs/>
                <w:color w:val="000000" w:themeColor="text1"/>
                <w:sz w:val="28"/>
                <w:szCs w:val="28"/>
                <w:u w:val="single"/>
              </w:rPr>
              <w:t>3樓</w:t>
            </w:r>
            <w:r w:rsidR="00263C11" w:rsidRPr="005F313C">
              <w:rPr>
                <w:rFonts w:ascii="標楷體" w:eastAsia="標楷體" w:hAnsi="標楷體" w:hint="eastAsia"/>
                <w:bCs/>
                <w:color w:val="000000" w:themeColor="text1"/>
                <w:sz w:val="28"/>
                <w:szCs w:val="28"/>
                <w:u w:val="single"/>
              </w:rPr>
              <w:t>出租</w:t>
            </w:r>
          </w:p>
          <w:p w14:paraId="16CA1AC9" w14:textId="2B718C09" w:rsidR="002B2858" w:rsidRPr="005F313C" w:rsidRDefault="002B2858" w:rsidP="005F313C">
            <w:pPr>
              <w:adjustRightInd w:val="0"/>
              <w:snapToGrid w:val="0"/>
              <w:ind w:left="358" w:hanging="358"/>
              <w:rPr>
                <w:rFonts w:ascii="標楷體" w:eastAsia="標楷體" w:hAnsi="標楷體"/>
                <w:bCs/>
                <w:color w:val="000000" w:themeColor="text1"/>
                <w:sz w:val="28"/>
                <w:szCs w:val="28"/>
              </w:rPr>
            </w:pPr>
            <w:r w:rsidRPr="005F313C">
              <w:rPr>
                <w:rFonts w:ascii="標楷體" w:eastAsia="標楷體" w:hAnsi="標楷體" w:hint="eastAsia"/>
                <w:bCs/>
                <w:color w:val="000000" w:themeColor="text1"/>
                <w:sz w:val="28"/>
                <w:szCs w:val="28"/>
              </w:rPr>
              <w:t>面積</w:t>
            </w:r>
          </w:p>
          <w:p w14:paraId="62726011" w14:textId="77777777" w:rsidR="002B2858" w:rsidRPr="005F313C" w:rsidRDefault="002B2858" w:rsidP="005F313C">
            <w:pPr>
              <w:adjustRightInd w:val="0"/>
              <w:snapToGrid w:val="0"/>
              <w:ind w:left="358" w:hanging="358"/>
              <w:rPr>
                <w:rFonts w:ascii="標楷體" w:eastAsia="標楷體" w:hAnsi="標楷體"/>
                <w:color w:val="000000" w:themeColor="text1"/>
                <w:sz w:val="22"/>
                <w:szCs w:val="22"/>
              </w:rPr>
            </w:pPr>
            <w:r w:rsidRPr="005F313C">
              <w:rPr>
                <w:rFonts w:ascii="標楷體" w:eastAsia="標楷體" w:hAnsi="標楷體" w:hint="eastAsia"/>
                <w:bCs/>
                <w:color w:val="000000" w:themeColor="text1"/>
                <w:sz w:val="22"/>
                <w:szCs w:val="22"/>
              </w:rPr>
              <w:t>（平方公尺）</w:t>
            </w:r>
          </w:p>
        </w:tc>
        <w:tc>
          <w:tcPr>
            <w:tcW w:w="1559" w:type="dxa"/>
            <w:vMerge w:val="restart"/>
            <w:vAlign w:val="center"/>
          </w:tcPr>
          <w:p w14:paraId="5AB6EA6D" w14:textId="77777777" w:rsidR="005F313C" w:rsidRDefault="002B2858" w:rsidP="00D551C9">
            <w:pPr>
              <w:adjustRightInd w:val="0"/>
              <w:snapToGrid w:val="0"/>
              <w:ind w:left="358" w:hanging="358"/>
              <w:jc w:val="center"/>
              <w:rPr>
                <w:rFonts w:ascii="標楷體" w:eastAsia="標楷體" w:hAnsi="標楷體"/>
                <w:color w:val="000000" w:themeColor="text1"/>
                <w:sz w:val="28"/>
                <w:szCs w:val="28"/>
              </w:rPr>
            </w:pPr>
            <w:r w:rsidRPr="00B946CB">
              <w:rPr>
                <w:rFonts w:ascii="標楷體" w:eastAsia="標楷體" w:hAnsi="標楷體" w:hint="eastAsia"/>
                <w:color w:val="000000" w:themeColor="text1"/>
                <w:sz w:val="28"/>
                <w:szCs w:val="28"/>
              </w:rPr>
              <w:t>建物使用</w:t>
            </w:r>
          </w:p>
          <w:p w14:paraId="58DC5E37" w14:textId="1149E3DA" w:rsidR="002B2858" w:rsidRPr="00B946CB" w:rsidRDefault="002B2858" w:rsidP="00D551C9">
            <w:pPr>
              <w:adjustRightInd w:val="0"/>
              <w:snapToGrid w:val="0"/>
              <w:ind w:left="358" w:hanging="358"/>
              <w:jc w:val="center"/>
              <w:rPr>
                <w:rFonts w:ascii="標楷體" w:eastAsia="標楷體" w:hAnsi="標楷體"/>
                <w:color w:val="000000" w:themeColor="text1"/>
                <w:sz w:val="28"/>
                <w:szCs w:val="28"/>
              </w:rPr>
            </w:pPr>
            <w:r w:rsidRPr="00B946CB">
              <w:rPr>
                <w:rFonts w:ascii="標楷體" w:eastAsia="標楷體" w:hAnsi="標楷體" w:hint="eastAsia"/>
                <w:color w:val="000000" w:themeColor="text1"/>
                <w:sz w:val="28"/>
                <w:szCs w:val="28"/>
              </w:rPr>
              <w:t>用途</w:t>
            </w:r>
          </w:p>
        </w:tc>
      </w:tr>
      <w:tr w:rsidR="002606F3" w:rsidRPr="00B946CB" w14:paraId="49A0DB34" w14:textId="77777777" w:rsidTr="005F313C">
        <w:trPr>
          <w:cantSplit/>
          <w:trHeight w:val="780"/>
        </w:trPr>
        <w:tc>
          <w:tcPr>
            <w:tcW w:w="567" w:type="dxa"/>
            <w:vMerge/>
            <w:vAlign w:val="center"/>
          </w:tcPr>
          <w:p w14:paraId="2E4C14B3" w14:textId="77777777" w:rsidR="002B2858" w:rsidRPr="00B946CB" w:rsidRDefault="002B2858" w:rsidP="00D551C9">
            <w:pPr>
              <w:adjustRightInd w:val="0"/>
              <w:snapToGrid w:val="0"/>
              <w:ind w:left="358" w:hanging="358"/>
              <w:jc w:val="center"/>
              <w:rPr>
                <w:rFonts w:ascii="標楷體" w:eastAsia="標楷體" w:hAnsi="標楷體"/>
                <w:color w:val="000000" w:themeColor="text1"/>
                <w:sz w:val="28"/>
                <w:szCs w:val="28"/>
              </w:rPr>
            </w:pPr>
          </w:p>
        </w:tc>
        <w:tc>
          <w:tcPr>
            <w:tcW w:w="1560" w:type="dxa"/>
            <w:vMerge/>
            <w:vAlign w:val="center"/>
          </w:tcPr>
          <w:p w14:paraId="37C2EB2C" w14:textId="77777777" w:rsidR="002B2858" w:rsidRPr="00B946CB" w:rsidRDefault="002B2858" w:rsidP="00D551C9">
            <w:pPr>
              <w:adjustRightInd w:val="0"/>
              <w:snapToGrid w:val="0"/>
              <w:ind w:left="358" w:hanging="358"/>
              <w:jc w:val="center"/>
              <w:rPr>
                <w:rFonts w:ascii="標楷體" w:eastAsia="標楷體" w:hAnsi="標楷體"/>
                <w:color w:val="000000" w:themeColor="text1"/>
                <w:sz w:val="28"/>
                <w:szCs w:val="28"/>
              </w:rPr>
            </w:pPr>
          </w:p>
        </w:tc>
        <w:tc>
          <w:tcPr>
            <w:tcW w:w="1134" w:type="dxa"/>
            <w:vMerge/>
            <w:vAlign w:val="center"/>
          </w:tcPr>
          <w:p w14:paraId="4BC4D026" w14:textId="77777777" w:rsidR="002B2858" w:rsidRPr="00B946CB" w:rsidRDefault="002B2858" w:rsidP="00D551C9">
            <w:pPr>
              <w:adjustRightInd w:val="0"/>
              <w:snapToGrid w:val="0"/>
              <w:ind w:left="358" w:hanging="358"/>
              <w:jc w:val="center"/>
              <w:rPr>
                <w:rFonts w:ascii="標楷體" w:eastAsia="標楷體" w:hAnsi="標楷體"/>
                <w:color w:val="000000" w:themeColor="text1"/>
                <w:sz w:val="28"/>
                <w:szCs w:val="28"/>
              </w:rPr>
            </w:pPr>
          </w:p>
        </w:tc>
        <w:tc>
          <w:tcPr>
            <w:tcW w:w="1290" w:type="dxa"/>
            <w:vAlign w:val="center"/>
          </w:tcPr>
          <w:p w14:paraId="5872217D" w14:textId="77777777" w:rsidR="002B2858" w:rsidRPr="00B946CB" w:rsidRDefault="002B2858" w:rsidP="00D551C9">
            <w:pPr>
              <w:adjustRightInd w:val="0"/>
              <w:snapToGrid w:val="0"/>
              <w:ind w:left="358" w:hanging="358"/>
              <w:jc w:val="center"/>
              <w:rPr>
                <w:rFonts w:ascii="標楷體" w:eastAsia="標楷體" w:hAnsi="標楷體"/>
                <w:color w:val="000000" w:themeColor="text1"/>
                <w:sz w:val="28"/>
                <w:szCs w:val="28"/>
              </w:rPr>
            </w:pPr>
            <w:r w:rsidRPr="00B946CB">
              <w:rPr>
                <w:rFonts w:ascii="標楷體" w:eastAsia="標楷體" w:hAnsi="標楷體" w:hint="eastAsia"/>
                <w:color w:val="000000" w:themeColor="text1"/>
                <w:sz w:val="28"/>
                <w:szCs w:val="28"/>
              </w:rPr>
              <w:t>段巷弄</w:t>
            </w:r>
          </w:p>
        </w:tc>
        <w:tc>
          <w:tcPr>
            <w:tcW w:w="1559" w:type="dxa"/>
            <w:vAlign w:val="center"/>
          </w:tcPr>
          <w:p w14:paraId="2D7B9087" w14:textId="77777777" w:rsidR="002B2858" w:rsidRPr="00B946CB" w:rsidRDefault="002B2858" w:rsidP="00D551C9">
            <w:pPr>
              <w:adjustRightInd w:val="0"/>
              <w:snapToGrid w:val="0"/>
              <w:ind w:left="358" w:hanging="358"/>
              <w:jc w:val="center"/>
              <w:rPr>
                <w:rFonts w:ascii="標楷體" w:eastAsia="標楷體" w:hAnsi="標楷體"/>
                <w:color w:val="000000" w:themeColor="text1"/>
                <w:sz w:val="28"/>
                <w:szCs w:val="28"/>
              </w:rPr>
            </w:pPr>
            <w:r w:rsidRPr="00B946CB">
              <w:rPr>
                <w:rFonts w:ascii="標楷體" w:eastAsia="標楷體" w:hAnsi="標楷體" w:hint="eastAsia"/>
                <w:color w:val="000000" w:themeColor="text1"/>
                <w:sz w:val="28"/>
                <w:szCs w:val="28"/>
              </w:rPr>
              <w:t>號樓</w:t>
            </w:r>
          </w:p>
        </w:tc>
        <w:tc>
          <w:tcPr>
            <w:tcW w:w="1546" w:type="dxa"/>
            <w:shd w:val="clear" w:color="auto" w:fill="auto"/>
            <w:vAlign w:val="center"/>
          </w:tcPr>
          <w:p w14:paraId="786455E5" w14:textId="77777777" w:rsidR="002B2858" w:rsidRPr="00B946CB" w:rsidRDefault="002B2858" w:rsidP="00D551C9">
            <w:pPr>
              <w:adjustRightInd w:val="0"/>
              <w:snapToGrid w:val="0"/>
              <w:ind w:left="358" w:hanging="358"/>
              <w:jc w:val="center"/>
              <w:rPr>
                <w:rFonts w:ascii="標楷體" w:eastAsia="標楷體" w:hAnsi="標楷體"/>
                <w:color w:val="000000" w:themeColor="text1"/>
                <w:sz w:val="28"/>
                <w:szCs w:val="28"/>
              </w:rPr>
            </w:pPr>
            <w:r w:rsidRPr="00B946CB">
              <w:rPr>
                <w:rFonts w:ascii="標楷體" w:eastAsia="標楷體" w:hAnsi="標楷體" w:hint="eastAsia"/>
                <w:color w:val="000000" w:themeColor="text1"/>
                <w:sz w:val="28"/>
                <w:szCs w:val="28"/>
              </w:rPr>
              <w:t>樓層數</w:t>
            </w:r>
          </w:p>
        </w:tc>
        <w:tc>
          <w:tcPr>
            <w:tcW w:w="1417" w:type="dxa"/>
            <w:vMerge/>
            <w:vAlign w:val="center"/>
          </w:tcPr>
          <w:p w14:paraId="3C401DA4" w14:textId="77777777" w:rsidR="002B2858" w:rsidRPr="00B946CB" w:rsidRDefault="002B2858" w:rsidP="00D551C9">
            <w:pPr>
              <w:adjustRightInd w:val="0"/>
              <w:snapToGrid w:val="0"/>
              <w:ind w:left="358" w:hanging="358"/>
              <w:jc w:val="center"/>
              <w:rPr>
                <w:rFonts w:ascii="標楷體" w:eastAsia="標楷體" w:hAnsi="標楷體"/>
                <w:color w:val="000000" w:themeColor="text1"/>
                <w:sz w:val="28"/>
                <w:szCs w:val="28"/>
              </w:rPr>
            </w:pPr>
          </w:p>
        </w:tc>
        <w:tc>
          <w:tcPr>
            <w:tcW w:w="1559" w:type="dxa"/>
            <w:vMerge/>
            <w:vAlign w:val="center"/>
          </w:tcPr>
          <w:p w14:paraId="02BDE257" w14:textId="77777777" w:rsidR="002B2858" w:rsidRPr="00B946CB" w:rsidRDefault="002B2858" w:rsidP="00D551C9">
            <w:pPr>
              <w:adjustRightInd w:val="0"/>
              <w:snapToGrid w:val="0"/>
              <w:ind w:left="358" w:hanging="358"/>
              <w:jc w:val="center"/>
              <w:rPr>
                <w:rFonts w:ascii="標楷體" w:eastAsia="標楷體" w:hAnsi="標楷體"/>
                <w:color w:val="000000" w:themeColor="text1"/>
                <w:sz w:val="28"/>
                <w:szCs w:val="28"/>
              </w:rPr>
            </w:pPr>
          </w:p>
        </w:tc>
      </w:tr>
      <w:tr w:rsidR="002606F3" w:rsidRPr="00B946CB" w14:paraId="0159D349" w14:textId="77777777" w:rsidTr="005F313C">
        <w:trPr>
          <w:cantSplit/>
          <w:trHeight w:val="443"/>
        </w:trPr>
        <w:tc>
          <w:tcPr>
            <w:tcW w:w="567" w:type="dxa"/>
            <w:vMerge/>
          </w:tcPr>
          <w:p w14:paraId="3B062B31" w14:textId="77777777" w:rsidR="002B2858" w:rsidRPr="00B946CB" w:rsidRDefault="002B2858" w:rsidP="00D551C9">
            <w:pPr>
              <w:adjustRightInd w:val="0"/>
              <w:snapToGrid w:val="0"/>
              <w:ind w:left="358" w:hanging="358"/>
              <w:jc w:val="center"/>
              <w:rPr>
                <w:rFonts w:ascii="標楷體" w:eastAsia="標楷體" w:hAnsi="標楷體"/>
                <w:color w:val="000000" w:themeColor="text1"/>
                <w:sz w:val="28"/>
                <w:szCs w:val="28"/>
              </w:rPr>
            </w:pPr>
          </w:p>
        </w:tc>
        <w:tc>
          <w:tcPr>
            <w:tcW w:w="1560" w:type="dxa"/>
            <w:vMerge w:val="restart"/>
          </w:tcPr>
          <w:p w14:paraId="76B3C459" w14:textId="77777777" w:rsidR="002B2858" w:rsidRPr="00B946CB" w:rsidRDefault="00E55BEE" w:rsidP="00D551C9">
            <w:pPr>
              <w:adjustRightInd w:val="0"/>
              <w:snapToGrid w:val="0"/>
              <w:ind w:left="358" w:hanging="358"/>
              <w:jc w:val="center"/>
              <w:rPr>
                <w:rFonts w:ascii="標楷體" w:eastAsia="標楷體" w:hAnsi="標楷體"/>
                <w:color w:val="000000" w:themeColor="text1"/>
                <w:sz w:val="28"/>
                <w:szCs w:val="28"/>
              </w:rPr>
            </w:pPr>
            <w:r w:rsidRPr="00B946CB">
              <w:rPr>
                <w:rFonts w:ascii="標楷體" w:eastAsia="標楷體" w:hAnsi="標楷體" w:hint="eastAsia"/>
                <w:color w:val="000000" w:themeColor="text1"/>
                <w:sz w:val="28"/>
                <w:szCs w:val="28"/>
              </w:rPr>
              <w:t>7058</w:t>
            </w:r>
          </w:p>
        </w:tc>
        <w:tc>
          <w:tcPr>
            <w:tcW w:w="1134" w:type="dxa"/>
            <w:vMerge w:val="restart"/>
          </w:tcPr>
          <w:p w14:paraId="69808A75" w14:textId="77777777" w:rsidR="002B2858" w:rsidRPr="00B946CB" w:rsidRDefault="00E55BEE" w:rsidP="00E55BEE">
            <w:pPr>
              <w:adjustRightInd w:val="0"/>
              <w:snapToGrid w:val="0"/>
              <w:ind w:left="358" w:hanging="358"/>
              <w:jc w:val="center"/>
              <w:rPr>
                <w:rFonts w:ascii="標楷體" w:eastAsia="標楷體" w:hAnsi="標楷體"/>
                <w:color w:val="000000" w:themeColor="text1"/>
                <w:sz w:val="28"/>
                <w:szCs w:val="28"/>
              </w:rPr>
            </w:pPr>
            <w:r w:rsidRPr="00B946CB">
              <w:rPr>
                <w:rFonts w:ascii="標楷體" w:eastAsia="標楷體" w:hAnsi="標楷體" w:hint="eastAsia"/>
                <w:color w:val="000000" w:themeColor="text1"/>
                <w:sz w:val="28"/>
                <w:szCs w:val="28"/>
              </w:rPr>
              <w:t>桃園</w:t>
            </w:r>
          </w:p>
        </w:tc>
        <w:tc>
          <w:tcPr>
            <w:tcW w:w="1290" w:type="dxa"/>
          </w:tcPr>
          <w:p w14:paraId="034C9BB9" w14:textId="77777777" w:rsidR="002B2858" w:rsidRPr="00B946CB" w:rsidRDefault="00E55BEE" w:rsidP="00D551C9">
            <w:pPr>
              <w:adjustRightInd w:val="0"/>
              <w:snapToGrid w:val="0"/>
              <w:ind w:left="358" w:hanging="358"/>
              <w:jc w:val="center"/>
              <w:rPr>
                <w:rFonts w:ascii="標楷體" w:eastAsia="標楷體" w:hAnsi="標楷體"/>
                <w:color w:val="000000" w:themeColor="text1"/>
                <w:sz w:val="28"/>
                <w:szCs w:val="28"/>
              </w:rPr>
            </w:pPr>
            <w:r w:rsidRPr="00B946CB">
              <w:rPr>
                <w:rFonts w:ascii="標楷體" w:eastAsia="標楷體" w:hAnsi="標楷體" w:hint="eastAsia"/>
                <w:color w:val="000000" w:themeColor="text1"/>
                <w:sz w:val="28"/>
                <w:szCs w:val="28"/>
              </w:rPr>
              <w:t>平鎮</w:t>
            </w:r>
          </w:p>
        </w:tc>
        <w:tc>
          <w:tcPr>
            <w:tcW w:w="1559" w:type="dxa"/>
          </w:tcPr>
          <w:p w14:paraId="2CFECD4B" w14:textId="0BAB649C" w:rsidR="002B2858" w:rsidRPr="00B946CB" w:rsidRDefault="00E55BEE" w:rsidP="00D551C9">
            <w:pPr>
              <w:adjustRightInd w:val="0"/>
              <w:snapToGrid w:val="0"/>
              <w:ind w:left="358" w:hanging="358"/>
              <w:jc w:val="center"/>
              <w:rPr>
                <w:rFonts w:ascii="標楷體" w:eastAsia="標楷體" w:hAnsi="標楷體"/>
                <w:color w:val="000000" w:themeColor="text1"/>
                <w:sz w:val="28"/>
                <w:szCs w:val="28"/>
              </w:rPr>
            </w:pPr>
            <w:r w:rsidRPr="00B946CB">
              <w:rPr>
                <w:rFonts w:ascii="標楷體" w:eastAsia="標楷體" w:hAnsi="標楷體" w:hint="eastAsia"/>
                <w:color w:val="000000" w:themeColor="text1"/>
                <w:sz w:val="28"/>
                <w:szCs w:val="28"/>
              </w:rPr>
              <w:t>高雙</w:t>
            </w:r>
            <w:r w:rsidR="00CE0759">
              <w:rPr>
                <w:rFonts w:ascii="標楷體" w:eastAsia="標楷體" w:hAnsi="標楷體" w:hint="eastAsia"/>
                <w:color w:val="000000" w:themeColor="text1"/>
                <w:sz w:val="28"/>
                <w:szCs w:val="28"/>
              </w:rPr>
              <w:t>路</w:t>
            </w:r>
          </w:p>
        </w:tc>
        <w:tc>
          <w:tcPr>
            <w:tcW w:w="1546" w:type="dxa"/>
            <w:shd w:val="clear" w:color="auto" w:fill="auto"/>
          </w:tcPr>
          <w:p w14:paraId="46167BDB" w14:textId="77777777" w:rsidR="00E55BEE" w:rsidRPr="00B946CB" w:rsidRDefault="00E55BEE" w:rsidP="00E55BEE">
            <w:pPr>
              <w:adjustRightInd w:val="0"/>
              <w:snapToGrid w:val="0"/>
              <w:ind w:left="358" w:hanging="358"/>
              <w:jc w:val="center"/>
              <w:rPr>
                <w:rFonts w:ascii="標楷體" w:eastAsia="標楷體" w:hAnsi="標楷體"/>
                <w:color w:val="000000" w:themeColor="text1"/>
                <w:sz w:val="28"/>
                <w:szCs w:val="28"/>
              </w:rPr>
            </w:pPr>
            <w:r w:rsidRPr="00B946CB">
              <w:rPr>
                <w:rFonts w:ascii="標楷體" w:eastAsia="標楷體" w:hAnsi="標楷體" w:hint="eastAsia"/>
                <w:color w:val="000000" w:themeColor="text1"/>
                <w:sz w:val="28"/>
                <w:szCs w:val="28"/>
              </w:rPr>
              <w:t>鋼筋混</w:t>
            </w:r>
          </w:p>
          <w:p w14:paraId="679A6795" w14:textId="77777777" w:rsidR="002B2858" w:rsidRPr="00B946CB" w:rsidRDefault="00E55BEE" w:rsidP="00E55BEE">
            <w:pPr>
              <w:adjustRightInd w:val="0"/>
              <w:snapToGrid w:val="0"/>
              <w:ind w:left="358" w:hanging="358"/>
              <w:jc w:val="center"/>
              <w:rPr>
                <w:rFonts w:ascii="標楷體" w:eastAsia="標楷體" w:hAnsi="標楷體"/>
                <w:color w:val="000000" w:themeColor="text1"/>
                <w:sz w:val="28"/>
                <w:szCs w:val="28"/>
              </w:rPr>
            </w:pPr>
            <w:r w:rsidRPr="00B946CB">
              <w:rPr>
                <w:rFonts w:ascii="標楷體" w:eastAsia="標楷體" w:hAnsi="標楷體" w:hint="eastAsia"/>
                <w:color w:val="000000" w:themeColor="text1"/>
                <w:sz w:val="28"/>
                <w:szCs w:val="28"/>
              </w:rPr>
              <w:t>凝土</w:t>
            </w:r>
          </w:p>
        </w:tc>
        <w:tc>
          <w:tcPr>
            <w:tcW w:w="1417" w:type="dxa"/>
            <w:vMerge w:val="restart"/>
          </w:tcPr>
          <w:p w14:paraId="2984B5F8" w14:textId="59744D3C" w:rsidR="002B2858" w:rsidRPr="00B946CB" w:rsidRDefault="000C2AF4" w:rsidP="00D551C9">
            <w:pPr>
              <w:adjustRightInd w:val="0"/>
              <w:snapToGrid w:val="0"/>
              <w:ind w:left="358" w:hanging="358"/>
              <w:jc w:val="center"/>
              <w:rPr>
                <w:rFonts w:ascii="標楷體" w:eastAsia="標楷體" w:hAnsi="標楷體"/>
                <w:color w:val="000000" w:themeColor="text1"/>
                <w:sz w:val="28"/>
                <w:szCs w:val="28"/>
              </w:rPr>
            </w:pPr>
            <w:r w:rsidRPr="00B946CB">
              <w:rPr>
                <w:rFonts w:ascii="標楷體" w:eastAsia="標楷體" w:hAnsi="標楷體" w:hint="eastAsia"/>
                <w:color w:val="000000" w:themeColor="text1"/>
                <w:sz w:val="28"/>
                <w:szCs w:val="28"/>
              </w:rPr>
              <w:t>3079.56</w:t>
            </w:r>
          </w:p>
        </w:tc>
        <w:tc>
          <w:tcPr>
            <w:tcW w:w="1559" w:type="dxa"/>
            <w:vMerge w:val="restart"/>
          </w:tcPr>
          <w:p w14:paraId="6345A1B7" w14:textId="36E2C03D" w:rsidR="002B2858" w:rsidRPr="00B946CB" w:rsidRDefault="00CE0759" w:rsidP="00D551C9">
            <w:pPr>
              <w:adjustRightInd w:val="0"/>
              <w:snapToGrid w:val="0"/>
              <w:ind w:left="358" w:hanging="358"/>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未指定</w:t>
            </w:r>
          </w:p>
        </w:tc>
      </w:tr>
      <w:tr w:rsidR="002606F3" w:rsidRPr="00B946CB" w14:paraId="2750FCA3" w14:textId="77777777" w:rsidTr="005F313C">
        <w:trPr>
          <w:cantSplit/>
          <w:trHeight w:val="442"/>
        </w:trPr>
        <w:tc>
          <w:tcPr>
            <w:tcW w:w="567" w:type="dxa"/>
            <w:vMerge/>
          </w:tcPr>
          <w:p w14:paraId="6E0B36E9" w14:textId="77777777" w:rsidR="002B2858" w:rsidRPr="00B946CB" w:rsidRDefault="002B2858" w:rsidP="00D551C9">
            <w:pPr>
              <w:adjustRightInd w:val="0"/>
              <w:snapToGrid w:val="0"/>
              <w:ind w:left="358" w:hanging="358"/>
              <w:jc w:val="center"/>
              <w:rPr>
                <w:rFonts w:ascii="標楷體" w:eastAsia="標楷體" w:hAnsi="標楷體"/>
                <w:color w:val="000000" w:themeColor="text1"/>
                <w:sz w:val="28"/>
                <w:szCs w:val="28"/>
              </w:rPr>
            </w:pPr>
          </w:p>
        </w:tc>
        <w:tc>
          <w:tcPr>
            <w:tcW w:w="1560" w:type="dxa"/>
            <w:vMerge/>
          </w:tcPr>
          <w:p w14:paraId="3F468CF8" w14:textId="77777777" w:rsidR="002B2858" w:rsidRPr="00B946CB" w:rsidRDefault="002B2858" w:rsidP="00D551C9">
            <w:pPr>
              <w:adjustRightInd w:val="0"/>
              <w:snapToGrid w:val="0"/>
              <w:ind w:left="358" w:hanging="358"/>
              <w:jc w:val="center"/>
              <w:rPr>
                <w:rFonts w:ascii="標楷體" w:eastAsia="標楷體" w:hAnsi="標楷體"/>
                <w:color w:val="000000" w:themeColor="text1"/>
                <w:sz w:val="28"/>
                <w:szCs w:val="28"/>
              </w:rPr>
            </w:pPr>
          </w:p>
        </w:tc>
        <w:tc>
          <w:tcPr>
            <w:tcW w:w="1134" w:type="dxa"/>
            <w:vMerge/>
          </w:tcPr>
          <w:p w14:paraId="109AE2EF" w14:textId="77777777" w:rsidR="002B2858" w:rsidRPr="00B946CB" w:rsidRDefault="002B2858" w:rsidP="00D551C9">
            <w:pPr>
              <w:adjustRightInd w:val="0"/>
              <w:snapToGrid w:val="0"/>
              <w:ind w:left="358" w:hanging="358"/>
              <w:jc w:val="center"/>
              <w:rPr>
                <w:rFonts w:ascii="標楷體" w:eastAsia="標楷體" w:hAnsi="標楷體"/>
                <w:color w:val="000000" w:themeColor="text1"/>
                <w:sz w:val="28"/>
                <w:szCs w:val="28"/>
              </w:rPr>
            </w:pPr>
          </w:p>
        </w:tc>
        <w:tc>
          <w:tcPr>
            <w:tcW w:w="1290" w:type="dxa"/>
          </w:tcPr>
          <w:p w14:paraId="2100A053" w14:textId="77777777" w:rsidR="002B2858" w:rsidRPr="00B946CB" w:rsidRDefault="002B2858" w:rsidP="00D551C9">
            <w:pPr>
              <w:adjustRightInd w:val="0"/>
              <w:snapToGrid w:val="0"/>
              <w:ind w:left="358" w:hanging="358"/>
              <w:jc w:val="center"/>
              <w:rPr>
                <w:rFonts w:ascii="標楷體" w:eastAsia="標楷體" w:hAnsi="標楷體"/>
                <w:color w:val="000000" w:themeColor="text1"/>
                <w:sz w:val="28"/>
                <w:szCs w:val="28"/>
              </w:rPr>
            </w:pPr>
          </w:p>
        </w:tc>
        <w:tc>
          <w:tcPr>
            <w:tcW w:w="1559" w:type="dxa"/>
          </w:tcPr>
          <w:p w14:paraId="30135E27" w14:textId="252E6869" w:rsidR="002B2858" w:rsidRPr="00B946CB" w:rsidRDefault="00CE0759" w:rsidP="00D551C9">
            <w:pPr>
              <w:adjustRightInd w:val="0"/>
              <w:snapToGrid w:val="0"/>
              <w:ind w:left="358" w:hanging="358"/>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181號</w:t>
            </w:r>
          </w:p>
        </w:tc>
        <w:tc>
          <w:tcPr>
            <w:tcW w:w="1546" w:type="dxa"/>
            <w:shd w:val="clear" w:color="auto" w:fill="auto"/>
          </w:tcPr>
          <w:p w14:paraId="0887721D" w14:textId="77777777" w:rsidR="005F313C" w:rsidRDefault="005F313C" w:rsidP="00D551C9">
            <w:pPr>
              <w:adjustRightInd w:val="0"/>
              <w:snapToGrid w:val="0"/>
              <w:ind w:left="358" w:hanging="358"/>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地下2層</w:t>
            </w:r>
          </w:p>
          <w:p w14:paraId="720FDB60" w14:textId="0A8AC3D5" w:rsidR="002B2858" w:rsidRPr="00B946CB" w:rsidRDefault="005F313C" w:rsidP="00D551C9">
            <w:pPr>
              <w:adjustRightInd w:val="0"/>
              <w:snapToGrid w:val="0"/>
              <w:ind w:left="358" w:hanging="358"/>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地上5層</w:t>
            </w:r>
          </w:p>
        </w:tc>
        <w:tc>
          <w:tcPr>
            <w:tcW w:w="1417" w:type="dxa"/>
            <w:vMerge/>
          </w:tcPr>
          <w:p w14:paraId="655FF094" w14:textId="77777777" w:rsidR="002B2858" w:rsidRPr="00B946CB" w:rsidRDefault="002B2858" w:rsidP="00D551C9">
            <w:pPr>
              <w:adjustRightInd w:val="0"/>
              <w:snapToGrid w:val="0"/>
              <w:ind w:left="358" w:hanging="358"/>
              <w:jc w:val="center"/>
              <w:rPr>
                <w:rFonts w:ascii="標楷體" w:eastAsia="標楷體" w:hAnsi="標楷體"/>
                <w:color w:val="000000" w:themeColor="text1"/>
                <w:sz w:val="28"/>
                <w:szCs w:val="28"/>
              </w:rPr>
            </w:pPr>
          </w:p>
        </w:tc>
        <w:tc>
          <w:tcPr>
            <w:tcW w:w="1559" w:type="dxa"/>
            <w:vMerge/>
          </w:tcPr>
          <w:p w14:paraId="2C9D3D9A" w14:textId="77777777" w:rsidR="002B2858" w:rsidRPr="00B946CB" w:rsidRDefault="002B2858" w:rsidP="00D551C9">
            <w:pPr>
              <w:adjustRightInd w:val="0"/>
              <w:snapToGrid w:val="0"/>
              <w:ind w:left="358" w:hanging="358"/>
              <w:jc w:val="center"/>
              <w:rPr>
                <w:rFonts w:ascii="標楷體" w:eastAsia="標楷體" w:hAnsi="標楷體"/>
                <w:color w:val="000000" w:themeColor="text1"/>
                <w:sz w:val="28"/>
                <w:szCs w:val="28"/>
              </w:rPr>
            </w:pPr>
          </w:p>
        </w:tc>
      </w:tr>
    </w:tbl>
    <w:p w14:paraId="68F8BBD3" w14:textId="77777777" w:rsidR="00475870" w:rsidRPr="00B946CB" w:rsidRDefault="0014790E" w:rsidP="004F1513">
      <w:pPr>
        <w:pStyle w:val="a5"/>
        <w:numPr>
          <w:ilvl w:val="0"/>
          <w:numId w:val="19"/>
        </w:numPr>
        <w:adjustRightInd w:val="0"/>
        <w:snapToGrid w:val="0"/>
        <w:spacing w:before="180"/>
        <w:ind w:leftChars="0" w:firstLineChars="0"/>
        <w:jc w:val="both"/>
        <w:rPr>
          <w:rFonts w:ascii="標楷體" w:hAnsi="標楷體"/>
          <w:b/>
          <w:color w:val="000000" w:themeColor="text1"/>
          <w:szCs w:val="28"/>
        </w:rPr>
      </w:pPr>
      <w:r w:rsidRPr="00B946CB">
        <w:rPr>
          <w:rFonts w:ascii="標楷體" w:hAnsi="標楷體" w:hint="eastAsia"/>
          <w:b/>
          <w:color w:val="000000" w:themeColor="text1"/>
          <w:szCs w:val="28"/>
        </w:rPr>
        <w:t xml:space="preserve"> </w:t>
      </w:r>
      <w:r w:rsidR="00475870" w:rsidRPr="00B946CB">
        <w:rPr>
          <w:rFonts w:ascii="標楷體" w:hAnsi="標楷體" w:hint="eastAsia"/>
          <w:b/>
          <w:color w:val="000000" w:themeColor="text1"/>
          <w:szCs w:val="28"/>
        </w:rPr>
        <w:t>租賃期</w:t>
      </w:r>
      <w:r w:rsidR="00202261" w:rsidRPr="00B946CB">
        <w:rPr>
          <w:rFonts w:ascii="標楷體" w:hAnsi="標楷體" w:hint="eastAsia"/>
          <w:b/>
          <w:color w:val="000000" w:themeColor="text1"/>
          <w:szCs w:val="28"/>
        </w:rPr>
        <w:t>間</w:t>
      </w:r>
    </w:p>
    <w:p w14:paraId="294A79DA" w14:textId="31903AE5" w:rsidR="008D6AC5" w:rsidRPr="00B946CB" w:rsidRDefault="00D56E00" w:rsidP="009F2D47">
      <w:pPr>
        <w:widowControl/>
        <w:numPr>
          <w:ilvl w:val="0"/>
          <w:numId w:val="18"/>
        </w:numPr>
        <w:adjustRightInd w:val="0"/>
        <w:snapToGrid w:val="0"/>
        <w:ind w:leftChars="236" w:left="1132" w:hangingChars="202" w:hanging="566"/>
        <w:rPr>
          <w:rFonts w:ascii="標楷體" w:eastAsia="標楷體" w:hAnsi="標楷體" w:cs="新細明體"/>
          <w:b/>
          <w:color w:val="000000" w:themeColor="text1"/>
          <w:kern w:val="0"/>
          <w:sz w:val="28"/>
          <w:szCs w:val="28"/>
          <w:u w:val="single"/>
        </w:rPr>
      </w:pPr>
      <w:r w:rsidRPr="00B946CB">
        <w:rPr>
          <w:rFonts w:ascii="標楷體" w:eastAsia="標楷體" w:hAnsi="標楷體" w:hint="eastAsia"/>
          <w:color w:val="000000" w:themeColor="text1"/>
          <w:sz w:val="28"/>
          <w:szCs w:val="28"/>
        </w:rPr>
        <w:t>本</w:t>
      </w:r>
      <w:r w:rsidR="00475870" w:rsidRPr="00B946CB">
        <w:rPr>
          <w:rFonts w:ascii="標楷體" w:eastAsia="標楷體" w:hAnsi="標楷體" w:hint="eastAsia"/>
          <w:color w:val="000000" w:themeColor="text1"/>
          <w:sz w:val="28"/>
          <w:szCs w:val="28"/>
        </w:rPr>
        <w:t>契約</w:t>
      </w:r>
      <w:r w:rsidRPr="00B946CB">
        <w:rPr>
          <w:rFonts w:ascii="標楷體" w:eastAsia="標楷體" w:hAnsi="標楷體" w:hint="eastAsia"/>
          <w:color w:val="000000" w:themeColor="text1"/>
          <w:sz w:val="28"/>
          <w:szCs w:val="28"/>
        </w:rPr>
        <w:t>租賃期間</w:t>
      </w:r>
      <w:r w:rsidR="00475870" w:rsidRPr="00B946CB">
        <w:rPr>
          <w:rFonts w:ascii="標楷體" w:eastAsia="標楷體" w:hAnsi="標楷體" w:hint="eastAsia"/>
          <w:color w:val="000000" w:themeColor="text1"/>
          <w:sz w:val="28"/>
          <w:szCs w:val="28"/>
        </w:rPr>
        <w:t>自民國</w:t>
      </w:r>
      <w:r w:rsidR="00BD4320" w:rsidRPr="00B946CB">
        <w:rPr>
          <w:rFonts w:ascii="標楷體" w:eastAsia="標楷體" w:hAnsi="標楷體" w:hint="eastAsia"/>
          <w:color w:val="000000" w:themeColor="text1"/>
          <w:sz w:val="28"/>
          <w:szCs w:val="28"/>
          <w:u w:val="single"/>
        </w:rPr>
        <w:t xml:space="preserve">     </w:t>
      </w:r>
      <w:r w:rsidR="00475870" w:rsidRPr="00B946CB">
        <w:rPr>
          <w:rFonts w:ascii="標楷體" w:eastAsia="標楷體" w:hAnsi="標楷體" w:hint="eastAsia"/>
          <w:color w:val="000000" w:themeColor="text1"/>
          <w:sz w:val="28"/>
          <w:szCs w:val="28"/>
        </w:rPr>
        <w:t>年</w:t>
      </w:r>
      <w:r w:rsidR="00475870" w:rsidRPr="00B946CB">
        <w:rPr>
          <w:rFonts w:ascii="標楷體" w:eastAsia="標楷體" w:hAnsi="標楷體" w:hint="eastAsia"/>
          <w:color w:val="000000" w:themeColor="text1"/>
          <w:sz w:val="28"/>
          <w:szCs w:val="28"/>
          <w:u w:val="single"/>
        </w:rPr>
        <w:t xml:space="preserve">    </w:t>
      </w:r>
      <w:r w:rsidR="00475870" w:rsidRPr="00B946CB">
        <w:rPr>
          <w:rFonts w:ascii="標楷體" w:eastAsia="標楷體" w:hAnsi="標楷體" w:hint="eastAsia"/>
          <w:color w:val="000000" w:themeColor="text1"/>
          <w:sz w:val="28"/>
          <w:szCs w:val="28"/>
        </w:rPr>
        <w:t>月</w:t>
      </w:r>
      <w:r w:rsidR="00475870" w:rsidRPr="00B946CB">
        <w:rPr>
          <w:rFonts w:ascii="標楷體" w:eastAsia="標楷體" w:hAnsi="標楷體" w:hint="eastAsia"/>
          <w:color w:val="000000" w:themeColor="text1"/>
          <w:sz w:val="28"/>
          <w:szCs w:val="28"/>
          <w:u w:val="single"/>
        </w:rPr>
        <w:t xml:space="preserve">    </w:t>
      </w:r>
      <w:r w:rsidR="00475870" w:rsidRPr="00B946CB">
        <w:rPr>
          <w:rFonts w:ascii="標楷體" w:eastAsia="標楷體" w:hAnsi="標楷體" w:hint="eastAsia"/>
          <w:color w:val="000000" w:themeColor="text1"/>
          <w:sz w:val="28"/>
          <w:szCs w:val="28"/>
        </w:rPr>
        <w:t>日起至民國</w:t>
      </w:r>
      <w:r w:rsidR="00BD4320" w:rsidRPr="00B946CB">
        <w:rPr>
          <w:rFonts w:ascii="標楷體" w:eastAsia="標楷體" w:hAnsi="標楷體" w:hint="eastAsia"/>
          <w:color w:val="000000" w:themeColor="text1"/>
          <w:sz w:val="28"/>
          <w:szCs w:val="28"/>
          <w:u w:val="single"/>
        </w:rPr>
        <w:t xml:space="preserve">    </w:t>
      </w:r>
      <w:r w:rsidR="00475870" w:rsidRPr="00B946CB">
        <w:rPr>
          <w:rFonts w:ascii="標楷體" w:eastAsia="標楷體" w:hAnsi="標楷體" w:hint="eastAsia"/>
          <w:color w:val="000000" w:themeColor="text1"/>
          <w:sz w:val="28"/>
          <w:szCs w:val="28"/>
        </w:rPr>
        <w:t>年</w:t>
      </w:r>
      <w:r w:rsidR="00475870" w:rsidRPr="00B946CB">
        <w:rPr>
          <w:rFonts w:ascii="標楷體" w:eastAsia="標楷體" w:hAnsi="標楷體" w:hint="eastAsia"/>
          <w:color w:val="000000" w:themeColor="text1"/>
          <w:sz w:val="28"/>
          <w:szCs w:val="28"/>
          <w:u w:val="single"/>
        </w:rPr>
        <w:t xml:space="preserve">    </w:t>
      </w:r>
      <w:r w:rsidR="00475870" w:rsidRPr="00B946CB">
        <w:rPr>
          <w:rFonts w:ascii="標楷體" w:eastAsia="標楷體" w:hAnsi="標楷體" w:hint="eastAsia"/>
          <w:color w:val="000000" w:themeColor="text1"/>
          <w:sz w:val="28"/>
          <w:szCs w:val="28"/>
        </w:rPr>
        <w:t>月</w:t>
      </w:r>
      <w:r w:rsidR="00475870" w:rsidRPr="00B946CB">
        <w:rPr>
          <w:rFonts w:ascii="標楷體" w:eastAsia="標楷體" w:hAnsi="標楷體" w:hint="eastAsia"/>
          <w:color w:val="000000" w:themeColor="text1"/>
          <w:sz w:val="28"/>
          <w:szCs w:val="28"/>
          <w:u w:val="single"/>
        </w:rPr>
        <w:t xml:space="preserve">     </w:t>
      </w:r>
      <w:r w:rsidR="00475870" w:rsidRPr="00B946CB">
        <w:rPr>
          <w:rFonts w:ascii="標楷體" w:eastAsia="標楷體" w:hAnsi="標楷體" w:hint="eastAsia"/>
          <w:color w:val="000000" w:themeColor="text1"/>
          <w:sz w:val="28"/>
          <w:szCs w:val="28"/>
        </w:rPr>
        <w:t>日止，計</w:t>
      </w:r>
      <w:r w:rsidR="00CF5C89">
        <w:rPr>
          <w:rFonts w:ascii="標楷體" w:eastAsia="標楷體" w:hAnsi="標楷體" w:hint="eastAsia"/>
          <w:color w:val="000000" w:themeColor="text1"/>
          <w:sz w:val="28"/>
          <w:szCs w:val="28"/>
        </w:rPr>
        <w:t>2</w:t>
      </w:r>
      <w:r w:rsidR="00475870" w:rsidRPr="00B946CB">
        <w:rPr>
          <w:rFonts w:ascii="標楷體" w:eastAsia="標楷體" w:hAnsi="標楷體" w:hint="eastAsia"/>
          <w:color w:val="000000" w:themeColor="text1"/>
          <w:sz w:val="28"/>
          <w:szCs w:val="28"/>
        </w:rPr>
        <w:t>年</w:t>
      </w:r>
      <w:r w:rsidR="006D5D02" w:rsidRPr="006D5D02">
        <w:rPr>
          <w:rFonts w:ascii="標楷體" w:eastAsia="標楷體" w:hAnsi="標楷體" w:hint="eastAsia"/>
          <w:color w:val="000000" w:themeColor="text1"/>
          <w:sz w:val="28"/>
          <w:szCs w:val="28"/>
          <w:u w:val="single"/>
        </w:rPr>
        <w:t xml:space="preserve">  </w:t>
      </w:r>
      <w:proofErr w:type="gramStart"/>
      <w:r w:rsidR="00CF5C89">
        <w:rPr>
          <w:rFonts w:ascii="標楷體" w:eastAsia="標楷體" w:hAnsi="標楷體" w:hint="eastAsia"/>
          <w:color w:val="000000" w:themeColor="text1"/>
          <w:sz w:val="28"/>
          <w:szCs w:val="28"/>
        </w:rPr>
        <w:t>個</w:t>
      </w:r>
      <w:proofErr w:type="gramEnd"/>
      <w:r w:rsidR="00CF5C89">
        <w:rPr>
          <w:rFonts w:ascii="標楷體" w:eastAsia="標楷體" w:hAnsi="標楷體" w:hint="eastAsia"/>
          <w:color w:val="000000" w:themeColor="text1"/>
          <w:sz w:val="28"/>
          <w:szCs w:val="28"/>
        </w:rPr>
        <w:t>月</w:t>
      </w:r>
      <w:r w:rsidR="00475870" w:rsidRPr="00B946CB">
        <w:rPr>
          <w:rFonts w:ascii="標楷體" w:eastAsia="標楷體" w:hAnsi="標楷體" w:hint="eastAsia"/>
          <w:color w:val="000000" w:themeColor="text1"/>
          <w:sz w:val="28"/>
          <w:szCs w:val="28"/>
        </w:rPr>
        <w:t>。</w:t>
      </w:r>
      <w:r w:rsidR="00475870" w:rsidRPr="00B946CB">
        <w:rPr>
          <w:rFonts w:ascii="標楷體" w:eastAsia="標楷體" w:hAnsi="標楷體" w:hint="eastAsia"/>
          <w:bCs/>
          <w:color w:val="000000" w:themeColor="text1"/>
          <w:sz w:val="28"/>
          <w:szCs w:val="28"/>
        </w:rPr>
        <w:t>期滿</w:t>
      </w:r>
      <w:r w:rsidR="003F3991" w:rsidRPr="00B946CB">
        <w:rPr>
          <w:rFonts w:ascii="標楷體" w:eastAsia="標楷體" w:hAnsi="標楷體" w:hint="eastAsia"/>
          <w:bCs/>
          <w:color w:val="000000" w:themeColor="text1"/>
          <w:sz w:val="28"/>
          <w:szCs w:val="28"/>
        </w:rPr>
        <w:t>經</w:t>
      </w:r>
      <w:r w:rsidR="009128B6" w:rsidRPr="00B946CB">
        <w:rPr>
          <w:rFonts w:ascii="標楷體" w:eastAsia="標楷體" w:hAnsi="標楷體" w:hint="eastAsia"/>
          <w:bCs/>
          <w:color w:val="000000" w:themeColor="text1"/>
          <w:sz w:val="28"/>
          <w:szCs w:val="28"/>
        </w:rPr>
        <w:t>甲方</w:t>
      </w:r>
      <w:r w:rsidR="003F3991" w:rsidRPr="00B946CB">
        <w:rPr>
          <w:rFonts w:ascii="標楷體" w:eastAsia="標楷體" w:hAnsi="標楷體" w:hint="eastAsia"/>
          <w:bCs/>
          <w:color w:val="000000" w:themeColor="text1"/>
          <w:sz w:val="28"/>
          <w:szCs w:val="28"/>
        </w:rPr>
        <w:t>同意</w:t>
      </w:r>
      <w:r w:rsidR="00475870" w:rsidRPr="00B946CB">
        <w:rPr>
          <w:rFonts w:ascii="標楷體" w:eastAsia="標楷體" w:hAnsi="標楷體" w:hint="eastAsia"/>
          <w:bCs/>
          <w:color w:val="000000" w:themeColor="text1"/>
          <w:sz w:val="28"/>
          <w:szCs w:val="28"/>
        </w:rPr>
        <w:t>得續約，惟</w:t>
      </w:r>
      <w:r w:rsidR="00514EB7" w:rsidRPr="00B946CB">
        <w:rPr>
          <w:rFonts w:ascii="標楷體" w:eastAsia="標楷體" w:hAnsi="標楷體" w:hint="eastAsia"/>
          <w:bCs/>
          <w:color w:val="000000" w:themeColor="text1"/>
          <w:sz w:val="28"/>
          <w:szCs w:val="28"/>
        </w:rPr>
        <w:t>租金及</w:t>
      </w:r>
      <w:r w:rsidR="00DD2862" w:rsidRPr="00B946CB">
        <w:rPr>
          <w:rFonts w:ascii="標楷體" w:eastAsia="標楷體" w:hAnsi="標楷體" w:hint="eastAsia"/>
          <w:bCs/>
          <w:color w:val="000000" w:themeColor="text1"/>
          <w:sz w:val="28"/>
          <w:szCs w:val="28"/>
        </w:rPr>
        <w:t>契約條款</w:t>
      </w:r>
      <w:r w:rsidR="00475870" w:rsidRPr="00B946CB">
        <w:rPr>
          <w:rFonts w:ascii="標楷體" w:eastAsia="標楷體" w:hAnsi="標楷體" w:hint="eastAsia"/>
          <w:bCs/>
          <w:color w:val="000000" w:themeColor="text1"/>
          <w:sz w:val="28"/>
          <w:szCs w:val="28"/>
        </w:rPr>
        <w:t>另議。</w:t>
      </w:r>
    </w:p>
    <w:p w14:paraId="29315EC3" w14:textId="5C2936E3" w:rsidR="008D6AC5" w:rsidRPr="00B946CB" w:rsidRDefault="008D6AC5" w:rsidP="00912C61">
      <w:pPr>
        <w:pStyle w:val="a5"/>
        <w:adjustRightInd w:val="0"/>
        <w:snapToGrid w:val="0"/>
        <w:spacing w:beforeLines="0" w:before="0"/>
        <w:ind w:leftChars="0" w:left="907" w:firstLineChars="0" w:firstLine="0"/>
        <w:rPr>
          <w:rFonts w:ascii="標楷體" w:hAnsi="標楷體" w:cs="新細明體"/>
          <w:b/>
          <w:color w:val="FF0000"/>
          <w:kern w:val="0"/>
          <w:szCs w:val="28"/>
          <w:u w:val="single"/>
        </w:rPr>
      </w:pPr>
      <w:r w:rsidRPr="00B946CB">
        <w:rPr>
          <w:rFonts w:ascii="標楷體" w:hAnsi="標楷體" w:cs="新細明體" w:hint="eastAsia"/>
          <w:b/>
          <w:color w:val="FF0000"/>
          <w:kern w:val="0"/>
          <w:szCs w:val="28"/>
          <w:u w:val="single"/>
        </w:rPr>
        <w:t xml:space="preserve">本租賃物於點交之次日起 </w:t>
      </w:r>
      <w:r w:rsidR="00CF5C89">
        <w:rPr>
          <w:rFonts w:ascii="標楷體" w:hAnsi="標楷體" w:cs="新細明體" w:hint="eastAsia"/>
          <w:b/>
          <w:color w:val="FF0000"/>
          <w:kern w:val="0"/>
          <w:szCs w:val="28"/>
          <w:u w:val="single"/>
        </w:rPr>
        <w:t>3</w:t>
      </w:r>
      <w:r w:rsidR="001954F8">
        <w:rPr>
          <w:rFonts w:ascii="標楷體" w:hAnsi="標楷體" w:cs="新細明體" w:hint="eastAsia"/>
          <w:b/>
          <w:color w:val="FF0000"/>
          <w:kern w:val="0"/>
          <w:szCs w:val="28"/>
          <w:u w:val="single"/>
        </w:rPr>
        <w:t>0</w:t>
      </w:r>
      <w:r w:rsidRPr="00B946CB">
        <w:rPr>
          <w:rFonts w:ascii="標楷體" w:hAnsi="標楷體" w:cs="新細明體" w:hint="eastAsia"/>
          <w:b/>
          <w:color w:val="FF0000"/>
          <w:kern w:val="0"/>
          <w:szCs w:val="28"/>
          <w:u w:val="single"/>
        </w:rPr>
        <w:t xml:space="preserve"> 日曆天(自民國   年  月  日至  年   月   日)</w:t>
      </w:r>
      <w:r w:rsidR="00CF3563" w:rsidRPr="00B946CB">
        <w:rPr>
          <w:rFonts w:ascii="標楷體" w:hAnsi="標楷體" w:cs="新細明體" w:hint="eastAsia"/>
          <w:b/>
          <w:color w:val="FF0000"/>
          <w:kern w:val="0"/>
          <w:szCs w:val="28"/>
          <w:u w:val="single"/>
        </w:rPr>
        <w:t>為裝</w:t>
      </w:r>
      <w:r w:rsidR="00835330" w:rsidRPr="00B946CB">
        <w:rPr>
          <w:rFonts w:ascii="標楷體" w:hAnsi="標楷體" w:cs="新細明體" w:hint="eastAsia"/>
          <w:b/>
          <w:color w:val="FF0000"/>
          <w:kern w:val="0"/>
          <w:szCs w:val="28"/>
          <w:u w:val="single"/>
        </w:rPr>
        <w:t>修</w:t>
      </w:r>
      <w:r w:rsidR="00CF3563" w:rsidRPr="00B946CB">
        <w:rPr>
          <w:rFonts w:ascii="標楷體" w:hAnsi="標楷體" w:cs="新細明體" w:hint="eastAsia"/>
          <w:b/>
          <w:color w:val="FF0000"/>
          <w:kern w:val="0"/>
          <w:szCs w:val="28"/>
          <w:u w:val="single"/>
        </w:rPr>
        <w:t>期，</w:t>
      </w:r>
      <w:proofErr w:type="gramStart"/>
      <w:r w:rsidR="00CF3563" w:rsidRPr="00B946CB">
        <w:rPr>
          <w:rFonts w:ascii="標楷體" w:hAnsi="標楷體" w:cs="新細明體" w:hint="eastAsia"/>
          <w:b/>
          <w:color w:val="FF0000"/>
          <w:kern w:val="0"/>
          <w:szCs w:val="28"/>
          <w:u w:val="single"/>
        </w:rPr>
        <w:t>僅供乙方</w:t>
      </w:r>
      <w:proofErr w:type="gramEnd"/>
      <w:r w:rsidR="00CF3563" w:rsidRPr="00B946CB">
        <w:rPr>
          <w:rFonts w:ascii="標楷體" w:hAnsi="標楷體" w:cs="新細明體" w:hint="eastAsia"/>
          <w:b/>
          <w:color w:val="FF0000"/>
          <w:kern w:val="0"/>
          <w:szCs w:val="28"/>
          <w:u w:val="single"/>
        </w:rPr>
        <w:t>裝修使用，租金</w:t>
      </w:r>
      <w:r w:rsidRPr="00B946CB">
        <w:rPr>
          <w:rFonts w:ascii="標楷體" w:hAnsi="標楷體" w:cs="新細明體" w:hint="eastAsia"/>
          <w:b/>
          <w:color w:val="FF0000"/>
          <w:kern w:val="0"/>
          <w:szCs w:val="28"/>
          <w:u w:val="single"/>
        </w:rPr>
        <w:t>自</w:t>
      </w:r>
      <w:r w:rsidR="00CF3563" w:rsidRPr="00B946CB">
        <w:rPr>
          <w:rFonts w:ascii="標楷體" w:hAnsi="標楷體" w:cs="新細明體" w:hint="eastAsia"/>
          <w:b/>
          <w:color w:val="FF0000"/>
          <w:kern w:val="0"/>
          <w:szCs w:val="28"/>
          <w:u w:val="single"/>
        </w:rPr>
        <w:t>前述</w:t>
      </w:r>
      <w:r w:rsidR="003A71E9" w:rsidRPr="00B946CB">
        <w:rPr>
          <w:rFonts w:ascii="標楷體" w:hAnsi="標楷體" w:cs="新細明體" w:hint="eastAsia"/>
          <w:b/>
          <w:color w:val="FF0000"/>
          <w:kern w:val="0"/>
          <w:szCs w:val="28"/>
          <w:u w:val="single"/>
        </w:rPr>
        <w:t>裝</w:t>
      </w:r>
      <w:r w:rsidR="00835330" w:rsidRPr="00B946CB">
        <w:rPr>
          <w:rFonts w:ascii="標楷體" w:hAnsi="標楷體" w:cs="新細明體" w:hint="eastAsia"/>
          <w:b/>
          <w:color w:val="FF0000"/>
          <w:kern w:val="0"/>
          <w:szCs w:val="28"/>
          <w:u w:val="single"/>
        </w:rPr>
        <w:t>修期限</w:t>
      </w:r>
      <w:r w:rsidRPr="00B946CB">
        <w:rPr>
          <w:rFonts w:ascii="標楷體" w:hAnsi="標楷體" w:cs="新細明體" w:hint="eastAsia"/>
          <w:b/>
          <w:color w:val="FF0000"/>
          <w:kern w:val="0"/>
          <w:szCs w:val="28"/>
          <w:u w:val="single"/>
        </w:rPr>
        <w:t>屆滿之次日起算。</w:t>
      </w:r>
    </w:p>
    <w:p w14:paraId="225E72BE" w14:textId="4FFC4D2A" w:rsidR="008D6AC5" w:rsidRPr="00912C61" w:rsidRDefault="008D6AC5" w:rsidP="00912C61">
      <w:pPr>
        <w:widowControl/>
        <w:numPr>
          <w:ilvl w:val="0"/>
          <w:numId w:val="18"/>
        </w:numPr>
        <w:tabs>
          <w:tab w:val="left" w:pos="1134"/>
        </w:tabs>
        <w:adjustRightInd w:val="0"/>
        <w:snapToGrid w:val="0"/>
        <w:spacing w:line="400" w:lineRule="exact"/>
        <w:ind w:leftChars="236" w:left="1129" w:hangingChars="201" w:hanging="563"/>
        <w:jc w:val="both"/>
        <w:rPr>
          <w:rFonts w:ascii="標楷體" w:eastAsia="標楷體" w:hAnsi="標楷體" w:cs="新細明體"/>
          <w:b/>
          <w:color w:val="000000" w:themeColor="text1"/>
          <w:kern w:val="0"/>
          <w:sz w:val="28"/>
          <w:szCs w:val="28"/>
          <w:u w:val="single"/>
        </w:rPr>
      </w:pPr>
      <w:r w:rsidRPr="00B946CB">
        <w:rPr>
          <w:rFonts w:ascii="標楷體" w:eastAsia="標楷體" w:hAnsi="標楷體" w:hint="eastAsia"/>
          <w:color w:val="000000" w:themeColor="text1"/>
          <w:sz w:val="28"/>
          <w:szCs w:val="28"/>
        </w:rPr>
        <w:t>前款租賃期間屆滿，乙方如欲續約，應於租賃期間屆滿</w:t>
      </w:r>
      <w:r w:rsidR="00083680" w:rsidRPr="00912C61">
        <w:rPr>
          <w:rFonts w:ascii="標楷體" w:eastAsia="標楷體" w:hAnsi="標楷體" w:hint="eastAsia"/>
          <w:color w:val="000000" w:themeColor="text1"/>
          <w:sz w:val="28"/>
          <w:szCs w:val="28"/>
        </w:rPr>
        <w:t>3</w:t>
      </w:r>
      <w:r w:rsidR="001C399B" w:rsidRPr="00912C61">
        <w:rPr>
          <w:rFonts w:ascii="標楷體" w:eastAsia="標楷體" w:hAnsi="標楷體" w:hint="eastAsia"/>
          <w:color w:val="000000" w:themeColor="text1"/>
          <w:sz w:val="28"/>
          <w:szCs w:val="28"/>
        </w:rPr>
        <w:t>月</w:t>
      </w:r>
      <w:r w:rsidR="0058172B" w:rsidRPr="00912C61">
        <w:rPr>
          <w:rFonts w:ascii="標楷體" w:eastAsia="標楷體" w:hAnsi="標楷體" w:hint="eastAsia"/>
          <w:color w:val="000000" w:themeColor="text1"/>
          <w:sz w:val="28"/>
          <w:szCs w:val="28"/>
        </w:rPr>
        <w:t>前以</w:t>
      </w:r>
      <w:r w:rsidR="001C399B" w:rsidRPr="00912C61">
        <w:rPr>
          <w:rFonts w:ascii="標楷體" w:eastAsia="標楷體" w:hAnsi="標楷體" w:hint="eastAsia"/>
          <w:color w:val="000000" w:themeColor="text1"/>
          <w:sz w:val="28"/>
          <w:szCs w:val="28"/>
        </w:rPr>
        <w:t>書面通知甲方，</w:t>
      </w:r>
      <w:r w:rsidR="009128B6" w:rsidRPr="00912C61">
        <w:rPr>
          <w:rFonts w:ascii="標楷體" w:eastAsia="標楷體" w:hAnsi="標楷體" w:hint="eastAsia"/>
          <w:color w:val="000000" w:themeColor="text1"/>
          <w:sz w:val="28"/>
          <w:szCs w:val="28"/>
        </w:rPr>
        <w:t>經甲方同意後，</w:t>
      </w:r>
      <w:r w:rsidR="001C399B" w:rsidRPr="00912C61">
        <w:rPr>
          <w:rFonts w:ascii="標楷體" w:eastAsia="標楷體" w:hAnsi="標楷體" w:hint="eastAsia"/>
          <w:color w:val="000000" w:themeColor="text1"/>
          <w:sz w:val="28"/>
          <w:szCs w:val="28"/>
        </w:rPr>
        <w:t>雙方擇期另議</w:t>
      </w:r>
      <w:r w:rsidRPr="00912C61">
        <w:rPr>
          <w:rFonts w:ascii="標楷體" w:eastAsia="標楷體" w:hAnsi="標楷體" w:hint="eastAsia"/>
          <w:color w:val="000000" w:themeColor="text1"/>
          <w:sz w:val="28"/>
          <w:szCs w:val="28"/>
        </w:rPr>
        <w:t>新約，如雙方未訂新約，於租期屆滿時租賃關係</w:t>
      </w:r>
      <w:r w:rsidR="00317BA0" w:rsidRPr="00912C61">
        <w:rPr>
          <w:rFonts w:ascii="標楷體" w:eastAsia="標楷體" w:hAnsi="標楷體" w:hint="eastAsia"/>
          <w:color w:val="000000" w:themeColor="text1"/>
          <w:sz w:val="28"/>
          <w:szCs w:val="28"/>
        </w:rPr>
        <w:t>即為</w:t>
      </w:r>
      <w:r w:rsidR="003850D9" w:rsidRPr="00912C61">
        <w:rPr>
          <w:rFonts w:ascii="標楷體" w:eastAsia="標楷體" w:hAnsi="標楷體" w:hint="eastAsia"/>
          <w:color w:val="000000" w:themeColor="text1"/>
          <w:sz w:val="28"/>
          <w:szCs w:val="28"/>
        </w:rPr>
        <w:t>消滅</w:t>
      </w:r>
      <w:r w:rsidRPr="00912C61">
        <w:rPr>
          <w:rFonts w:ascii="標楷體" w:eastAsia="標楷體" w:hAnsi="標楷體" w:hint="eastAsia"/>
          <w:color w:val="000000" w:themeColor="text1"/>
          <w:sz w:val="28"/>
          <w:szCs w:val="28"/>
        </w:rPr>
        <w:t>，乙方不得主張民法第</w:t>
      </w:r>
      <w:r w:rsidR="0014790E" w:rsidRPr="00912C61">
        <w:rPr>
          <w:rFonts w:ascii="標楷體" w:eastAsia="標楷體" w:hAnsi="標楷體" w:hint="eastAsia"/>
          <w:color w:val="000000" w:themeColor="text1"/>
          <w:sz w:val="28"/>
          <w:szCs w:val="28"/>
        </w:rPr>
        <w:t>451</w:t>
      </w:r>
      <w:r w:rsidRPr="00912C61">
        <w:rPr>
          <w:rFonts w:ascii="標楷體" w:eastAsia="標楷體" w:hAnsi="標楷體" w:hint="eastAsia"/>
          <w:color w:val="000000" w:themeColor="text1"/>
          <w:sz w:val="28"/>
          <w:szCs w:val="28"/>
        </w:rPr>
        <w:t>條規定。</w:t>
      </w:r>
    </w:p>
    <w:p w14:paraId="1C649BF9" w14:textId="77777777" w:rsidR="00475870" w:rsidRPr="00B946CB" w:rsidRDefault="00C34BE1" w:rsidP="009F2D47">
      <w:pPr>
        <w:pStyle w:val="a5"/>
        <w:numPr>
          <w:ilvl w:val="0"/>
          <w:numId w:val="18"/>
        </w:numPr>
        <w:adjustRightInd w:val="0"/>
        <w:snapToGrid w:val="0"/>
        <w:spacing w:before="180"/>
        <w:ind w:leftChars="0" w:left="1134" w:firstLineChars="0" w:hanging="567"/>
        <w:rPr>
          <w:rFonts w:ascii="標楷體" w:hAnsi="標楷體"/>
          <w:b/>
          <w:color w:val="000000" w:themeColor="text1"/>
          <w:szCs w:val="28"/>
        </w:rPr>
      </w:pPr>
      <w:r w:rsidRPr="00B946CB">
        <w:rPr>
          <w:rFonts w:ascii="標楷體" w:hAnsi="標楷體" w:hint="eastAsia"/>
          <w:color w:val="000000"/>
          <w:szCs w:val="28"/>
        </w:rPr>
        <w:t>乙方於本契約租期屆滿前終止契約，應於</w:t>
      </w:r>
      <w:r w:rsidR="00083680" w:rsidRPr="00B946CB">
        <w:rPr>
          <w:rFonts w:ascii="標楷體" w:hAnsi="標楷體" w:hint="eastAsia"/>
          <w:color w:val="000000"/>
          <w:szCs w:val="28"/>
        </w:rPr>
        <w:t>3</w:t>
      </w:r>
      <w:r w:rsidRPr="00B946CB">
        <w:rPr>
          <w:rFonts w:ascii="標楷體" w:hAnsi="標楷體" w:hint="eastAsia"/>
          <w:color w:val="000000"/>
          <w:szCs w:val="28"/>
        </w:rPr>
        <w:t>個月前以書面通知甲方，乙方應給付甲方相當於</w:t>
      </w:r>
      <w:r w:rsidR="00522F99" w:rsidRPr="00B946CB">
        <w:rPr>
          <w:rFonts w:ascii="標楷體" w:hAnsi="標楷體" w:hint="eastAsia"/>
          <w:color w:val="000000"/>
          <w:szCs w:val="28"/>
        </w:rPr>
        <w:t>1</w:t>
      </w:r>
      <w:r w:rsidRPr="00B946CB">
        <w:rPr>
          <w:rFonts w:ascii="標楷體" w:hAnsi="標楷體" w:hint="eastAsia"/>
          <w:color w:val="000000"/>
          <w:szCs w:val="28"/>
        </w:rPr>
        <w:t>個月租金總額作為提前終止契約之違約金，甲方得自履約保證金扣抵，不足部分乙方應予補足。</w:t>
      </w:r>
    </w:p>
    <w:p w14:paraId="5AC054BB" w14:textId="77777777" w:rsidR="00117F71" w:rsidRPr="00B946CB" w:rsidRDefault="003D6B82" w:rsidP="009F2D47">
      <w:pPr>
        <w:pStyle w:val="a5"/>
        <w:numPr>
          <w:ilvl w:val="0"/>
          <w:numId w:val="18"/>
        </w:numPr>
        <w:adjustRightInd w:val="0"/>
        <w:snapToGrid w:val="0"/>
        <w:spacing w:before="180"/>
        <w:ind w:leftChars="0" w:left="1134" w:firstLineChars="0" w:hanging="567"/>
        <w:rPr>
          <w:rFonts w:ascii="標楷體" w:hAnsi="標楷體"/>
          <w:b/>
          <w:color w:val="000000" w:themeColor="text1"/>
          <w:szCs w:val="28"/>
        </w:rPr>
      </w:pPr>
      <w:r w:rsidRPr="00B946CB">
        <w:rPr>
          <w:rFonts w:ascii="標楷體" w:hAnsi="標楷體"/>
          <w:kern w:val="0"/>
          <w:szCs w:val="28"/>
        </w:rPr>
        <w:t>乙方</w:t>
      </w:r>
      <w:r w:rsidRPr="00B946CB">
        <w:rPr>
          <w:rFonts w:ascii="標楷體" w:hAnsi="標楷體" w:hint="eastAsia"/>
          <w:kern w:val="0"/>
          <w:szCs w:val="28"/>
        </w:rPr>
        <w:t>未依前</w:t>
      </w:r>
      <w:r w:rsidRPr="00B946CB">
        <w:rPr>
          <w:rFonts w:ascii="標楷體" w:hAnsi="標楷體"/>
          <w:kern w:val="0"/>
          <w:szCs w:val="28"/>
        </w:rPr>
        <w:t>款規定，</w:t>
      </w:r>
      <w:r w:rsidRPr="00B946CB">
        <w:rPr>
          <w:rFonts w:ascii="標楷體" w:hAnsi="標楷體" w:hint="eastAsia"/>
          <w:kern w:val="0"/>
          <w:szCs w:val="28"/>
        </w:rPr>
        <w:t>於期限內通知甲方提前終止契約</w:t>
      </w:r>
      <w:r w:rsidRPr="00B946CB">
        <w:rPr>
          <w:rFonts w:ascii="標楷體" w:hAnsi="標楷體"/>
          <w:kern w:val="0"/>
          <w:szCs w:val="28"/>
        </w:rPr>
        <w:t>，甲方得沒收</w:t>
      </w:r>
      <w:r w:rsidRPr="00B946CB">
        <w:rPr>
          <w:rFonts w:ascii="標楷體" w:hAnsi="標楷體" w:hint="eastAsia"/>
          <w:kern w:val="0"/>
          <w:szCs w:val="28"/>
        </w:rPr>
        <w:t>乙方</w:t>
      </w:r>
      <w:r w:rsidRPr="00B946CB">
        <w:rPr>
          <w:rFonts w:ascii="標楷體" w:hAnsi="標楷體"/>
          <w:kern w:val="0"/>
          <w:szCs w:val="28"/>
        </w:rPr>
        <w:t>所</w:t>
      </w:r>
      <w:r w:rsidR="00CF3563" w:rsidRPr="00B946CB">
        <w:rPr>
          <w:rFonts w:ascii="標楷體" w:hAnsi="標楷體" w:hint="eastAsia"/>
          <w:kern w:val="0"/>
          <w:szCs w:val="28"/>
        </w:rPr>
        <w:t>繳</w:t>
      </w:r>
      <w:r w:rsidR="0058172B" w:rsidRPr="00B946CB">
        <w:rPr>
          <w:rFonts w:ascii="標楷體" w:hAnsi="標楷體" w:hint="eastAsia"/>
          <w:kern w:val="0"/>
          <w:szCs w:val="28"/>
        </w:rPr>
        <w:t>納</w:t>
      </w:r>
      <w:r w:rsidRPr="00B946CB">
        <w:rPr>
          <w:rFonts w:ascii="標楷體" w:hAnsi="標楷體" w:hint="eastAsia"/>
          <w:kern w:val="0"/>
          <w:szCs w:val="28"/>
        </w:rPr>
        <w:t>之</w:t>
      </w:r>
      <w:r w:rsidRPr="00B946CB">
        <w:rPr>
          <w:rFonts w:ascii="標楷體" w:hAnsi="標楷體"/>
          <w:kern w:val="0"/>
          <w:szCs w:val="28"/>
        </w:rPr>
        <w:t>履約保證金。</w:t>
      </w:r>
    </w:p>
    <w:p w14:paraId="1F7F6965" w14:textId="77777777" w:rsidR="00475870" w:rsidRPr="00B946CB" w:rsidRDefault="00475870" w:rsidP="004F1513">
      <w:pPr>
        <w:pStyle w:val="a5"/>
        <w:numPr>
          <w:ilvl w:val="0"/>
          <w:numId w:val="19"/>
        </w:numPr>
        <w:tabs>
          <w:tab w:val="left" w:pos="1134"/>
        </w:tabs>
        <w:adjustRightInd w:val="0"/>
        <w:snapToGrid w:val="0"/>
        <w:spacing w:before="180"/>
        <w:ind w:leftChars="0" w:firstLineChars="0"/>
        <w:jc w:val="both"/>
        <w:rPr>
          <w:rFonts w:ascii="標楷體" w:hAnsi="標楷體"/>
          <w:b/>
          <w:color w:val="000000" w:themeColor="text1"/>
          <w:szCs w:val="28"/>
        </w:rPr>
      </w:pPr>
      <w:r w:rsidRPr="00B946CB">
        <w:rPr>
          <w:rFonts w:ascii="標楷體" w:hAnsi="標楷體" w:hint="eastAsia"/>
          <w:b/>
          <w:color w:val="000000" w:themeColor="text1"/>
          <w:szCs w:val="28"/>
        </w:rPr>
        <w:lastRenderedPageBreak/>
        <w:t>租金之數額、繳納方式及逾期罰款</w:t>
      </w:r>
    </w:p>
    <w:p w14:paraId="75FB0AE6" w14:textId="77777777" w:rsidR="00475870" w:rsidRPr="00B946CB" w:rsidRDefault="00475870" w:rsidP="001438B8">
      <w:pPr>
        <w:pStyle w:val="a5"/>
        <w:numPr>
          <w:ilvl w:val="0"/>
          <w:numId w:val="23"/>
        </w:numPr>
        <w:adjustRightInd w:val="0"/>
        <w:snapToGrid w:val="0"/>
        <w:spacing w:beforeLines="0" w:before="0"/>
        <w:ind w:leftChars="0" w:left="1134" w:firstLineChars="0" w:hanging="567"/>
        <w:rPr>
          <w:rFonts w:ascii="標楷體" w:hAnsi="標楷體" w:cs="新細明體"/>
          <w:color w:val="000000" w:themeColor="text1"/>
          <w:kern w:val="0"/>
          <w:szCs w:val="28"/>
        </w:rPr>
      </w:pPr>
      <w:r w:rsidRPr="00B946CB">
        <w:rPr>
          <w:rFonts w:ascii="標楷體" w:hAnsi="標楷體" w:cs="新細明體" w:hint="eastAsia"/>
          <w:color w:val="000000" w:themeColor="text1"/>
          <w:kern w:val="0"/>
          <w:szCs w:val="28"/>
        </w:rPr>
        <w:t>每月租金新臺幣(以下同)</w:t>
      </w:r>
      <w:r w:rsidRPr="00B946CB">
        <w:rPr>
          <w:rFonts w:ascii="標楷體" w:hAnsi="標楷體" w:cs="新細明體" w:hint="eastAsia"/>
          <w:color w:val="000000" w:themeColor="text1"/>
          <w:kern w:val="0"/>
          <w:szCs w:val="28"/>
          <w:u w:val="single"/>
        </w:rPr>
        <w:t xml:space="preserve">                </w:t>
      </w:r>
      <w:r w:rsidRPr="00B946CB">
        <w:rPr>
          <w:rFonts w:ascii="標楷體" w:hAnsi="標楷體" w:cs="新細明體" w:hint="eastAsia"/>
          <w:color w:val="000000" w:themeColor="text1"/>
          <w:kern w:val="0"/>
          <w:szCs w:val="28"/>
        </w:rPr>
        <w:t>元整</w:t>
      </w:r>
      <w:r w:rsidR="00F810B2" w:rsidRPr="00B946CB">
        <w:rPr>
          <w:rFonts w:ascii="標楷體" w:hAnsi="標楷體" w:cs="新細明體" w:hint="eastAsia"/>
          <w:color w:val="000000" w:themeColor="text1"/>
          <w:kern w:val="0"/>
          <w:szCs w:val="28"/>
        </w:rPr>
        <w:t>(含稅)</w:t>
      </w:r>
      <w:r w:rsidRPr="00B946CB">
        <w:rPr>
          <w:rFonts w:ascii="標楷體" w:hAnsi="標楷體" w:cs="新細明體" w:hint="eastAsia"/>
          <w:color w:val="000000" w:themeColor="text1"/>
          <w:kern w:val="0"/>
          <w:szCs w:val="28"/>
        </w:rPr>
        <w:t xml:space="preserve">。 </w:t>
      </w:r>
    </w:p>
    <w:p w14:paraId="3ADE1723" w14:textId="51E16EAD" w:rsidR="00475870" w:rsidRPr="00B946CB" w:rsidRDefault="00475870" w:rsidP="001438B8">
      <w:pPr>
        <w:pStyle w:val="a5"/>
        <w:numPr>
          <w:ilvl w:val="0"/>
          <w:numId w:val="23"/>
        </w:numPr>
        <w:adjustRightInd w:val="0"/>
        <w:snapToGrid w:val="0"/>
        <w:spacing w:beforeLines="0" w:before="0"/>
        <w:ind w:leftChars="0" w:left="1134" w:firstLineChars="0" w:hanging="567"/>
        <w:rPr>
          <w:rFonts w:ascii="標楷體" w:hAnsi="標楷體" w:cs="新細明體"/>
          <w:color w:val="000000" w:themeColor="text1"/>
          <w:kern w:val="0"/>
          <w:szCs w:val="28"/>
        </w:rPr>
      </w:pPr>
      <w:r w:rsidRPr="00B946CB">
        <w:rPr>
          <w:rFonts w:ascii="標楷體" w:hAnsi="標楷體" w:cs="新細明體" w:hint="eastAsia"/>
          <w:color w:val="000000" w:themeColor="text1"/>
          <w:kern w:val="0"/>
          <w:szCs w:val="28"/>
        </w:rPr>
        <w:t>乙方租金繳納以</w:t>
      </w:r>
      <w:r w:rsidR="00A2115F" w:rsidRPr="00B946CB">
        <w:rPr>
          <w:rFonts w:ascii="標楷體" w:hAnsi="標楷體" w:cs="新細明體" w:hint="eastAsia"/>
          <w:color w:val="000000" w:themeColor="text1"/>
          <w:kern w:val="0"/>
          <w:szCs w:val="28"/>
          <w:u w:val="single"/>
        </w:rPr>
        <w:t xml:space="preserve"> </w:t>
      </w:r>
      <w:r w:rsidR="001954F8">
        <w:rPr>
          <w:rFonts w:ascii="標楷體" w:hAnsi="標楷體" w:cs="新細明體" w:hint="eastAsia"/>
          <w:color w:val="000000" w:themeColor="text1"/>
          <w:kern w:val="0"/>
          <w:szCs w:val="28"/>
          <w:u w:val="single"/>
        </w:rPr>
        <w:t>1</w:t>
      </w:r>
      <w:r w:rsidR="00A2115F" w:rsidRPr="00B946CB">
        <w:rPr>
          <w:rFonts w:ascii="標楷體" w:hAnsi="標楷體" w:cs="新細明體" w:hint="eastAsia"/>
          <w:color w:val="000000" w:themeColor="text1"/>
          <w:kern w:val="0"/>
          <w:szCs w:val="28"/>
          <w:u w:val="single"/>
        </w:rPr>
        <w:t xml:space="preserve"> </w:t>
      </w:r>
      <w:proofErr w:type="gramStart"/>
      <w:r w:rsidRPr="00B946CB">
        <w:rPr>
          <w:rFonts w:ascii="標楷體" w:hAnsi="標楷體" w:cs="新細明體" w:hint="eastAsia"/>
          <w:color w:val="000000" w:themeColor="text1"/>
          <w:kern w:val="0"/>
          <w:szCs w:val="28"/>
        </w:rPr>
        <w:t>個</w:t>
      </w:r>
      <w:proofErr w:type="gramEnd"/>
      <w:r w:rsidRPr="00B946CB">
        <w:rPr>
          <w:rFonts w:ascii="標楷體" w:hAnsi="標楷體" w:cs="新細明體" w:hint="eastAsia"/>
          <w:color w:val="000000" w:themeColor="text1"/>
          <w:kern w:val="0"/>
          <w:szCs w:val="28"/>
        </w:rPr>
        <w:t>月為1期，</w:t>
      </w:r>
      <w:r w:rsidRPr="00EC13FD">
        <w:rPr>
          <w:rFonts w:ascii="標楷體" w:hAnsi="標楷體" w:cs="新細明體" w:hint="eastAsia"/>
          <w:color w:val="FF0000"/>
          <w:kern w:val="0"/>
          <w:szCs w:val="28"/>
        </w:rPr>
        <w:t>乙方應於每</w:t>
      </w:r>
      <w:r w:rsidR="000376E2" w:rsidRPr="00EC13FD">
        <w:rPr>
          <w:rFonts w:ascii="標楷體" w:hAnsi="標楷體" w:cs="新細明體" w:hint="eastAsia"/>
          <w:color w:val="FF0000"/>
          <w:kern w:val="0"/>
          <w:szCs w:val="28"/>
        </w:rPr>
        <w:t>期開始</w:t>
      </w:r>
      <w:r w:rsidR="00CF5C89">
        <w:rPr>
          <w:rFonts w:ascii="標楷體" w:hAnsi="標楷體" w:cs="新細明體" w:hint="eastAsia"/>
          <w:color w:val="FF0000"/>
          <w:kern w:val="0"/>
          <w:szCs w:val="28"/>
        </w:rPr>
        <w:t>後</w:t>
      </w:r>
      <w:r w:rsidRPr="00EC13FD">
        <w:rPr>
          <w:rFonts w:ascii="標楷體" w:hAnsi="標楷體" w:cs="新細明體" w:hint="eastAsia"/>
          <w:color w:val="FF0000"/>
          <w:kern w:val="0"/>
          <w:szCs w:val="28"/>
          <w:u w:val="single"/>
        </w:rPr>
        <w:t xml:space="preserve"> </w:t>
      </w:r>
      <w:r w:rsidR="001954F8" w:rsidRPr="00EC13FD">
        <w:rPr>
          <w:rFonts w:ascii="標楷體" w:hAnsi="標楷體" w:cs="新細明體" w:hint="eastAsia"/>
          <w:color w:val="FF0000"/>
          <w:kern w:val="0"/>
          <w:szCs w:val="28"/>
          <w:u w:val="single"/>
        </w:rPr>
        <w:t>10</w:t>
      </w:r>
      <w:r w:rsidR="00CC4EA7" w:rsidRPr="00EC13FD">
        <w:rPr>
          <w:rFonts w:ascii="標楷體" w:hAnsi="標楷體" w:cs="新細明體" w:hint="eastAsia"/>
          <w:color w:val="FF0000"/>
          <w:kern w:val="0"/>
          <w:szCs w:val="28"/>
          <w:u w:val="single"/>
        </w:rPr>
        <w:t xml:space="preserve"> </w:t>
      </w:r>
      <w:r w:rsidR="000376E2" w:rsidRPr="00EC13FD">
        <w:rPr>
          <w:rFonts w:ascii="標楷體" w:hAnsi="標楷體" w:cs="新細明體" w:hint="eastAsia"/>
          <w:color w:val="FF0000"/>
          <w:kern w:val="0"/>
          <w:szCs w:val="28"/>
        </w:rPr>
        <w:t>日</w:t>
      </w:r>
      <w:r w:rsidR="00EC13FD" w:rsidRPr="00EC13FD">
        <w:rPr>
          <w:rFonts w:ascii="標楷體" w:hAnsi="標楷體" w:cs="新細明體" w:hint="eastAsia"/>
          <w:color w:val="FF0000"/>
          <w:kern w:val="0"/>
          <w:szCs w:val="28"/>
        </w:rPr>
        <w:t>內</w:t>
      </w:r>
      <w:r w:rsidR="000376E2" w:rsidRPr="00B946CB">
        <w:rPr>
          <w:rFonts w:ascii="標楷體" w:hAnsi="標楷體" w:cs="新細明體" w:hint="eastAsia"/>
          <w:color w:val="000000" w:themeColor="text1"/>
          <w:kern w:val="0"/>
          <w:szCs w:val="28"/>
        </w:rPr>
        <w:t>將當期</w:t>
      </w:r>
      <w:r w:rsidRPr="00B946CB">
        <w:rPr>
          <w:rFonts w:ascii="標楷體" w:hAnsi="標楷體" w:cs="新細明體" w:hint="eastAsia"/>
          <w:color w:val="000000" w:themeColor="text1"/>
          <w:kern w:val="0"/>
          <w:szCs w:val="28"/>
        </w:rPr>
        <w:t>應納租金，以</w:t>
      </w:r>
      <w:r w:rsidR="00AD0037" w:rsidRPr="00B946CB">
        <w:rPr>
          <w:rFonts w:ascii="標楷體" w:hAnsi="標楷體" w:cs="新細明體" w:hint="eastAsia"/>
          <w:color w:val="000000" w:themeColor="text1"/>
          <w:kern w:val="0"/>
          <w:szCs w:val="28"/>
        </w:rPr>
        <w:t>現金、</w:t>
      </w:r>
      <w:r w:rsidRPr="00B946CB">
        <w:rPr>
          <w:rFonts w:ascii="標楷體" w:hAnsi="標楷體" w:cs="新細明體" w:hint="eastAsia"/>
          <w:color w:val="000000" w:themeColor="text1"/>
          <w:kern w:val="0"/>
          <w:szCs w:val="28"/>
        </w:rPr>
        <w:t>支票或匯款方式繳交甲方或存入指定帳戶</w:t>
      </w:r>
      <w:r w:rsidR="00083680" w:rsidRPr="00B946CB">
        <w:rPr>
          <w:rFonts w:ascii="標楷體" w:hAnsi="標楷體" w:cs="新細明體" w:hint="eastAsia"/>
          <w:color w:val="000000" w:themeColor="text1"/>
          <w:kern w:val="0"/>
          <w:szCs w:val="28"/>
        </w:rPr>
        <w:t>(</w:t>
      </w:r>
      <w:r w:rsidR="00083680" w:rsidRPr="00CF5C89">
        <w:rPr>
          <w:rFonts w:ascii="標楷體" w:hAnsi="標楷體" w:cs="新細明體" w:hint="eastAsia"/>
          <w:color w:val="FF0000"/>
          <w:kern w:val="0"/>
          <w:szCs w:val="28"/>
        </w:rPr>
        <w:t>帳戶；桃園郵局</w:t>
      </w:r>
      <w:r w:rsidR="00CF5C89" w:rsidRPr="00CF5C89">
        <w:rPr>
          <w:rFonts w:ascii="標楷體" w:hAnsi="標楷體" w:cs="新細明體" w:hint="eastAsia"/>
          <w:color w:val="FF0000"/>
          <w:kern w:val="0"/>
          <w:szCs w:val="28"/>
        </w:rPr>
        <w:t>資產營運租金</w:t>
      </w:r>
      <w:r w:rsidR="00A75600">
        <w:rPr>
          <w:rFonts w:ascii="標楷體" w:hAnsi="標楷體" w:cs="新細明體" w:hint="eastAsia"/>
          <w:color w:val="FF0000"/>
          <w:kern w:val="0"/>
          <w:szCs w:val="28"/>
        </w:rPr>
        <w:t>收入</w:t>
      </w:r>
      <w:r w:rsidR="00CF5C89" w:rsidRPr="00CF5C89">
        <w:rPr>
          <w:rFonts w:ascii="標楷體" w:hAnsi="標楷體" w:cs="新細明體" w:hint="eastAsia"/>
          <w:color w:val="FF0000"/>
          <w:kern w:val="0"/>
          <w:szCs w:val="28"/>
        </w:rPr>
        <w:t>專戶</w:t>
      </w:r>
      <w:r w:rsidR="00083680" w:rsidRPr="00CF5C89">
        <w:rPr>
          <w:rFonts w:ascii="標楷體" w:hAnsi="標楷體" w:cs="新細明體" w:hint="eastAsia"/>
          <w:color w:val="FF0000"/>
          <w:kern w:val="0"/>
          <w:szCs w:val="28"/>
        </w:rPr>
        <w:t>，帳號：</w:t>
      </w:r>
      <w:r w:rsidR="00CF5C89" w:rsidRPr="00CF5C89">
        <w:rPr>
          <w:rFonts w:ascii="標楷體" w:hAnsi="標楷體" w:cs="新細明體" w:hint="eastAsia"/>
          <w:color w:val="FF0000"/>
          <w:kern w:val="0"/>
          <w:szCs w:val="28"/>
        </w:rPr>
        <w:t>50457285</w:t>
      </w:r>
      <w:r w:rsidR="00083680" w:rsidRPr="00CF5C89">
        <w:rPr>
          <w:rFonts w:ascii="標楷體" w:hAnsi="標楷體" w:cs="新細明體" w:hint="eastAsia"/>
          <w:color w:val="FF0000"/>
          <w:kern w:val="0"/>
          <w:szCs w:val="28"/>
        </w:rPr>
        <w:t>)</w:t>
      </w:r>
      <w:r w:rsidRPr="00CF5C89">
        <w:rPr>
          <w:rFonts w:ascii="標楷體" w:hAnsi="標楷體" w:cs="新細明體" w:hint="eastAsia"/>
          <w:color w:val="FF0000"/>
          <w:kern w:val="0"/>
          <w:szCs w:val="28"/>
        </w:rPr>
        <w:t>後</w:t>
      </w:r>
      <w:r w:rsidRPr="00B946CB">
        <w:rPr>
          <w:rFonts w:ascii="標楷體" w:hAnsi="標楷體" w:cs="新細明體" w:hint="eastAsia"/>
          <w:color w:val="000000" w:themeColor="text1"/>
          <w:kern w:val="0"/>
          <w:szCs w:val="28"/>
        </w:rPr>
        <w:t>，再由甲方開具發票送交乙方。</w:t>
      </w:r>
      <w:r w:rsidR="00133340" w:rsidRPr="00B946CB">
        <w:rPr>
          <w:rFonts w:ascii="標楷體" w:hAnsi="標楷體" w:cs="新細明體" w:hint="eastAsia"/>
          <w:color w:val="000000" w:themeColor="text1"/>
          <w:kern w:val="0"/>
          <w:szCs w:val="28"/>
        </w:rPr>
        <w:t>匯款或轉帳所需手續費用由乙方負擔。</w:t>
      </w:r>
    </w:p>
    <w:p w14:paraId="752A5DAC" w14:textId="5F1AC6B1" w:rsidR="00475870" w:rsidRDefault="00475870" w:rsidP="001438B8">
      <w:pPr>
        <w:pStyle w:val="a5"/>
        <w:numPr>
          <w:ilvl w:val="0"/>
          <w:numId w:val="23"/>
        </w:numPr>
        <w:adjustRightInd w:val="0"/>
        <w:snapToGrid w:val="0"/>
        <w:spacing w:beforeLines="0" w:before="0"/>
        <w:ind w:leftChars="0" w:left="1134" w:firstLineChars="0" w:hanging="567"/>
        <w:rPr>
          <w:rFonts w:ascii="標楷體" w:hAnsi="標楷體"/>
          <w:color w:val="000000" w:themeColor="text1"/>
          <w:szCs w:val="28"/>
        </w:rPr>
      </w:pPr>
      <w:r w:rsidRPr="00B946CB">
        <w:rPr>
          <w:rFonts w:ascii="標楷體" w:hAnsi="標楷體" w:cs="新細明體" w:hint="eastAsia"/>
          <w:color w:val="000000" w:themeColor="text1"/>
          <w:kern w:val="0"/>
          <w:szCs w:val="28"/>
        </w:rPr>
        <w:t>乙方未依前款所定期限繳納</w:t>
      </w:r>
      <w:r w:rsidR="000376E2" w:rsidRPr="00B946CB">
        <w:rPr>
          <w:rFonts w:ascii="標楷體" w:hAnsi="標楷體" w:hint="eastAsia"/>
          <w:color w:val="000000" w:themeColor="text1"/>
          <w:szCs w:val="28"/>
        </w:rPr>
        <w:t>租金，除應給付當期</w:t>
      </w:r>
      <w:r w:rsidRPr="00B946CB">
        <w:rPr>
          <w:rFonts w:ascii="標楷體" w:hAnsi="標楷體" w:hint="eastAsia"/>
          <w:color w:val="000000" w:themeColor="text1"/>
          <w:szCs w:val="28"/>
        </w:rPr>
        <w:t>租金外，每逾1日應按日計罰</w:t>
      </w:r>
      <w:proofErr w:type="gramStart"/>
      <w:r w:rsidR="00116CBC" w:rsidRPr="00B946CB">
        <w:rPr>
          <w:rFonts w:ascii="標楷體" w:hAnsi="標楷體" w:hint="eastAsia"/>
          <w:color w:val="000000" w:themeColor="text1"/>
          <w:szCs w:val="28"/>
          <w:u w:val="single"/>
        </w:rPr>
        <w:t>【</w:t>
      </w:r>
      <w:proofErr w:type="gramEnd"/>
      <w:r w:rsidRPr="00B946CB">
        <w:rPr>
          <w:rFonts w:ascii="標楷體" w:hAnsi="標楷體" w:hint="eastAsia"/>
          <w:color w:val="000000" w:themeColor="text1"/>
          <w:szCs w:val="28"/>
          <w:u w:val="single"/>
        </w:rPr>
        <w:t>每月租金</w:t>
      </w:r>
      <w:r w:rsidR="000376E2" w:rsidRPr="00B946CB">
        <w:rPr>
          <w:rFonts w:ascii="標楷體" w:hAnsi="標楷體"/>
          <w:color w:val="000000" w:themeColor="text1"/>
          <w:szCs w:val="28"/>
          <w:u w:val="single"/>
        </w:rPr>
        <w:t>1</w:t>
      </w:r>
      <w:r w:rsidR="000376E2" w:rsidRPr="00B946CB">
        <w:rPr>
          <w:rFonts w:ascii="標楷體" w:hAnsi="標楷體" w:hint="eastAsia"/>
          <w:color w:val="000000" w:themeColor="text1"/>
          <w:szCs w:val="28"/>
          <w:u w:val="single"/>
        </w:rPr>
        <w:t>‰</w:t>
      </w:r>
      <w:r w:rsidRPr="00B946CB">
        <w:rPr>
          <w:rFonts w:ascii="標楷體" w:hAnsi="標楷體" w:hint="eastAsia"/>
          <w:color w:val="000000" w:themeColor="text1"/>
          <w:szCs w:val="28"/>
          <w:u w:val="single"/>
        </w:rPr>
        <w:t>之違約金（小數點後第</w:t>
      </w:r>
      <w:r w:rsidR="00196050" w:rsidRPr="00B946CB">
        <w:rPr>
          <w:rFonts w:ascii="標楷體" w:hAnsi="標楷體" w:hint="eastAsia"/>
          <w:color w:val="000000" w:themeColor="text1"/>
          <w:szCs w:val="28"/>
          <w:u w:val="single"/>
        </w:rPr>
        <w:t>一</w:t>
      </w:r>
      <w:r w:rsidRPr="00B946CB">
        <w:rPr>
          <w:rFonts w:ascii="標楷體" w:hAnsi="標楷體" w:hint="eastAsia"/>
          <w:color w:val="000000" w:themeColor="text1"/>
          <w:szCs w:val="28"/>
          <w:u w:val="single"/>
        </w:rPr>
        <w:t>位採四捨五入）</w:t>
      </w:r>
      <w:r w:rsidR="00116CBC" w:rsidRPr="00B946CB">
        <w:rPr>
          <w:rFonts w:ascii="標楷體" w:hAnsi="標楷體" w:hint="eastAsia"/>
          <w:color w:val="000000" w:themeColor="text1"/>
          <w:szCs w:val="28"/>
          <w:u w:val="single"/>
        </w:rPr>
        <w:t>】</w:t>
      </w:r>
      <w:r w:rsidRPr="00B946CB">
        <w:rPr>
          <w:rFonts w:ascii="標楷體" w:hAnsi="標楷體" w:hint="eastAsia"/>
          <w:color w:val="000000" w:themeColor="text1"/>
          <w:szCs w:val="28"/>
        </w:rPr>
        <w:t>之違約金</w:t>
      </w:r>
      <w:r w:rsidRPr="00B946CB">
        <w:rPr>
          <w:rFonts w:ascii="標楷體" w:hAnsi="標楷體" w:hint="eastAsia"/>
          <w:color w:val="000000" w:themeColor="text1"/>
          <w:szCs w:val="28"/>
          <w:u w:val="single"/>
        </w:rPr>
        <w:t xml:space="preserve">             </w:t>
      </w:r>
      <w:r w:rsidRPr="00B946CB">
        <w:rPr>
          <w:rFonts w:ascii="標楷體" w:hAnsi="標楷體" w:hint="eastAsia"/>
          <w:color w:val="000000" w:themeColor="text1"/>
          <w:szCs w:val="28"/>
        </w:rPr>
        <w:t>元整</w:t>
      </w:r>
      <w:r w:rsidR="003F0393" w:rsidRPr="00B946CB">
        <w:rPr>
          <w:rFonts w:ascii="標楷體" w:hAnsi="標楷體" w:hint="eastAsia"/>
          <w:color w:val="000000" w:themeColor="text1"/>
          <w:szCs w:val="28"/>
        </w:rPr>
        <w:t>，並以加計</w:t>
      </w:r>
      <w:r w:rsidR="000376E2" w:rsidRPr="00B946CB">
        <w:rPr>
          <w:rFonts w:ascii="標楷體" w:hAnsi="標楷體" w:hint="eastAsia"/>
          <w:color w:val="000000" w:themeColor="text1"/>
          <w:szCs w:val="28"/>
        </w:rPr>
        <w:t>60</w:t>
      </w:r>
      <w:r w:rsidR="003F0393" w:rsidRPr="00B946CB">
        <w:rPr>
          <w:rFonts w:ascii="標楷體" w:hAnsi="標楷體" w:hint="eastAsia"/>
          <w:color w:val="000000" w:themeColor="text1"/>
          <w:szCs w:val="28"/>
        </w:rPr>
        <w:t>日之違約金為上限</w:t>
      </w:r>
      <w:r w:rsidRPr="00B946CB">
        <w:rPr>
          <w:rFonts w:ascii="標楷體" w:hAnsi="標楷體" w:hint="eastAsia"/>
          <w:color w:val="000000" w:themeColor="text1"/>
          <w:szCs w:val="28"/>
        </w:rPr>
        <w:t>(是項違約金應連同租金一同繳清)。</w:t>
      </w:r>
    </w:p>
    <w:p w14:paraId="214560A6" w14:textId="77777777" w:rsidR="008E1755" w:rsidRPr="00B946CB" w:rsidRDefault="008E1755" w:rsidP="008E1755">
      <w:pPr>
        <w:pStyle w:val="a5"/>
        <w:adjustRightInd w:val="0"/>
        <w:snapToGrid w:val="0"/>
        <w:spacing w:beforeLines="0" w:before="0"/>
        <w:ind w:leftChars="0" w:left="1134" w:firstLineChars="0" w:firstLine="0"/>
        <w:rPr>
          <w:rFonts w:ascii="標楷體" w:hAnsi="標楷體"/>
          <w:color w:val="000000" w:themeColor="text1"/>
          <w:szCs w:val="28"/>
        </w:rPr>
      </w:pPr>
    </w:p>
    <w:p w14:paraId="75588605" w14:textId="77777777" w:rsidR="00475870" w:rsidRPr="00B946CB" w:rsidRDefault="0014790E" w:rsidP="00CC4EA7">
      <w:pPr>
        <w:pStyle w:val="a5"/>
        <w:numPr>
          <w:ilvl w:val="0"/>
          <w:numId w:val="19"/>
        </w:numPr>
        <w:adjustRightInd w:val="0"/>
        <w:snapToGrid w:val="0"/>
        <w:spacing w:beforeLines="0" w:before="0"/>
        <w:ind w:leftChars="0" w:left="563" w:hangingChars="201" w:hanging="563"/>
        <w:jc w:val="both"/>
        <w:rPr>
          <w:rFonts w:ascii="標楷體" w:hAnsi="標楷體"/>
          <w:b/>
          <w:color w:val="000000" w:themeColor="text1"/>
          <w:szCs w:val="28"/>
        </w:rPr>
      </w:pPr>
      <w:r w:rsidRPr="00B946CB">
        <w:rPr>
          <w:rFonts w:ascii="標楷體" w:hAnsi="標楷體" w:hint="eastAsia"/>
          <w:b/>
          <w:color w:val="000000" w:themeColor="text1"/>
          <w:szCs w:val="28"/>
        </w:rPr>
        <w:t xml:space="preserve"> </w:t>
      </w:r>
      <w:r w:rsidR="00475870" w:rsidRPr="00B946CB">
        <w:rPr>
          <w:rFonts w:ascii="標楷體" w:hAnsi="標楷體" w:hint="eastAsia"/>
          <w:b/>
          <w:color w:val="000000" w:themeColor="text1"/>
          <w:szCs w:val="28"/>
        </w:rPr>
        <w:t>履約保證金</w:t>
      </w:r>
    </w:p>
    <w:p w14:paraId="601A5571" w14:textId="1B6D44D6" w:rsidR="00475870" w:rsidRPr="00B946CB" w:rsidRDefault="00475870" w:rsidP="001438B8">
      <w:pPr>
        <w:pStyle w:val="a5"/>
        <w:numPr>
          <w:ilvl w:val="0"/>
          <w:numId w:val="24"/>
        </w:numPr>
        <w:adjustRightInd w:val="0"/>
        <w:snapToGrid w:val="0"/>
        <w:spacing w:beforeLines="0" w:before="0"/>
        <w:ind w:leftChars="237" w:left="1132" w:hangingChars="201" w:hanging="563"/>
        <w:rPr>
          <w:rFonts w:ascii="標楷體" w:hAnsi="標楷體" w:cs="新細明體"/>
          <w:color w:val="000000" w:themeColor="text1"/>
          <w:kern w:val="0"/>
          <w:szCs w:val="28"/>
        </w:rPr>
      </w:pPr>
      <w:r w:rsidRPr="00B946CB">
        <w:rPr>
          <w:rFonts w:ascii="標楷體" w:hAnsi="標楷體" w:cs="新細明體" w:hint="eastAsia"/>
          <w:color w:val="000000" w:themeColor="text1"/>
          <w:kern w:val="0"/>
          <w:szCs w:val="28"/>
        </w:rPr>
        <w:t>乙方應於簽約時繳交履約保證金計</w:t>
      </w:r>
      <w:r w:rsidRPr="00B946CB">
        <w:rPr>
          <w:rFonts w:ascii="標楷體" w:hAnsi="標楷體" w:cs="新細明體" w:hint="eastAsia"/>
          <w:color w:val="000000" w:themeColor="text1"/>
          <w:kern w:val="0"/>
          <w:szCs w:val="28"/>
          <w:u w:val="single"/>
        </w:rPr>
        <w:t xml:space="preserve">      </w:t>
      </w:r>
      <w:r w:rsidRPr="00B946CB">
        <w:rPr>
          <w:rFonts w:ascii="標楷體" w:hAnsi="標楷體"/>
          <w:color w:val="000000" w:themeColor="text1"/>
          <w:kern w:val="0"/>
          <w:szCs w:val="28"/>
          <w:u w:val="single"/>
        </w:rPr>
        <w:t xml:space="preserve">      </w:t>
      </w:r>
      <w:r w:rsidRPr="00B946CB">
        <w:rPr>
          <w:rFonts w:ascii="標楷體" w:hAnsi="標楷體" w:cs="新細明體" w:hint="eastAsia"/>
          <w:color w:val="000000" w:themeColor="text1"/>
          <w:kern w:val="0"/>
          <w:szCs w:val="28"/>
        </w:rPr>
        <w:t>元整</w:t>
      </w:r>
      <w:r w:rsidR="009C5040" w:rsidRPr="00B946CB">
        <w:rPr>
          <w:rFonts w:ascii="標楷體" w:hAnsi="標楷體" w:cs="新細明體" w:hint="eastAsia"/>
          <w:color w:val="000000" w:themeColor="text1"/>
          <w:kern w:val="0"/>
          <w:szCs w:val="28"/>
        </w:rPr>
        <w:t>(2個月租金)</w:t>
      </w:r>
      <w:r w:rsidRPr="00B946CB">
        <w:rPr>
          <w:rFonts w:ascii="標楷體" w:hAnsi="標楷體" w:cs="新細明體" w:hint="eastAsia"/>
          <w:color w:val="000000" w:themeColor="text1"/>
          <w:kern w:val="0"/>
          <w:szCs w:val="28"/>
        </w:rPr>
        <w:t>，乙方於投標時</w:t>
      </w:r>
      <w:proofErr w:type="gramStart"/>
      <w:r w:rsidRPr="00B946CB">
        <w:rPr>
          <w:rFonts w:ascii="標楷體" w:hAnsi="標楷體" w:cs="新細明體" w:hint="eastAsia"/>
          <w:color w:val="000000" w:themeColor="text1"/>
          <w:kern w:val="0"/>
          <w:szCs w:val="28"/>
        </w:rPr>
        <w:t>所繳押標金</w:t>
      </w:r>
      <w:proofErr w:type="gramEnd"/>
      <w:r w:rsidRPr="00B946CB">
        <w:rPr>
          <w:rFonts w:ascii="標楷體" w:hAnsi="標楷體" w:cs="新細明體" w:hint="eastAsia"/>
          <w:color w:val="000000" w:themeColor="text1"/>
          <w:kern w:val="0"/>
          <w:szCs w:val="28"/>
        </w:rPr>
        <w:t>得抵繳履約保證金</w:t>
      </w:r>
      <w:r w:rsidRPr="00B946CB">
        <w:rPr>
          <w:rFonts w:ascii="標楷體" w:hAnsi="標楷體" w:hint="eastAsia"/>
          <w:bCs/>
          <w:color w:val="000000" w:themeColor="text1"/>
          <w:szCs w:val="28"/>
        </w:rPr>
        <w:t>。</w:t>
      </w:r>
      <w:r w:rsidRPr="00B946CB">
        <w:rPr>
          <w:rFonts w:ascii="標楷體" w:hAnsi="標楷體" w:cs="新細明體" w:hint="eastAsia"/>
          <w:color w:val="000000" w:themeColor="text1"/>
          <w:kern w:val="0"/>
          <w:szCs w:val="28"/>
        </w:rPr>
        <w:t>履約保證金</w:t>
      </w:r>
      <w:r w:rsidRPr="00B946CB">
        <w:rPr>
          <w:rFonts w:ascii="標楷體" w:hAnsi="標楷體" w:hint="eastAsia"/>
          <w:bCs/>
          <w:color w:val="000000" w:themeColor="text1"/>
          <w:szCs w:val="28"/>
        </w:rPr>
        <w:t>繳交以國內金融機構簽發之本票或支票、保付支票、郵政匯票(</w:t>
      </w:r>
      <w:r w:rsidR="00CF3563" w:rsidRPr="00B946CB">
        <w:rPr>
          <w:rFonts w:ascii="標楷體" w:hAnsi="標楷體" w:hint="eastAsia"/>
          <w:bCs/>
          <w:color w:val="000000" w:themeColor="text1"/>
          <w:szCs w:val="28"/>
        </w:rPr>
        <w:t>以上應為即期並須</w:t>
      </w:r>
      <w:r w:rsidR="00A57AA0" w:rsidRPr="00B946CB">
        <w:rPr>
          <w:rFonts w:ascii="標楷體" w:hAnsi="標楷體" w:hint="eastAsia"/>
          <w:bCs/>
          <w:color w:val="000000" w:themeColor="text1"/>
          <w:szCs w:val="28"/>
        </w:rPr>
        <w:t>填寫</w:t>
      </w:r>
      <w:r w:rsidRPr="00B946CB">
        <w:rPr>
          <w:rFonts w:ascii="標楷體" w:hAnsi="標楷體" w:hint="eastAsia"/>
          <w:bCs/>
          <w:color w:val="000000" w:themeColor="text1"/>
          <w:szCs w:val="28"/>
        </w:rPr>
        <w:t>受款人為</w:t>
      </w:r>
      <w:r w:rsidR="00CF5C89">
        <w:rPr>
          <w:rFonts w:ascii="標楷體" w:hAnsi="標楷體" w:hint="eastAsia"/>
          <w:bCs/>
          <w:color w:val="000000" w:themeColor="text1"/>
          <w:szCs w:val="28"/>
        </w:rPr>
        <w:t>:</w:t>
      </w:r>
      <w:r w:rsidR="00CF5C89" w:rsidRPr="00CF5C89">
        <w:rPr>
          <w:rFonts w:ascii="標楷體" w:hAnsi="標楷體" w:cs="新細明體" w:hint="eastAsia"/>
          <w:color w:val="FF0000"/>
          <w:kern w:val="0"/>
          <w:szCs w:val="28"/>
        </w:rPr>
        <w:t>桃園郵局資產營運租金</w:t>
      </w:r>
      <w:r w:rsidR="00A75600">
        <w:rPr>
          <w:rFonts w:ascii="標楷體" w:hAnsi="標楷體" w:cs="新細明體" w:hint="eastAsia"/>
          <w:color w:val="FF0000"/>
          <w:kern w:val="0"/>
          <w:szCs w:val="28"/>
        </w:rPr>
        <w:t>收入</w:t>
      </w:r>
      <w:r w:rsidR="00CF5C89" w:rsidRPr="00CF5C89">
        <w:rPr>
          <w:rFonts w:ascii="標楷體" w:hAnsi="標楷體" w:cs="新細明體" w:hint="eastAsia"/>
          <w:color w:val="FF0000"/>
          <w:kern w:val="0"/>
          <w:szCs w:val="28"/>
        </w:rPr>
        <w:t>專戶</w:t>
      </w:r>
      <w:r w:rsidRPr="00B946CB">
        <w:rPr>
          <w:rFonts w:ascii="標楷體" w:hAnsi="標楷體" w:hint="eastAsia"/>
          <w:bCs/>
          <w:color w:val="000000" w:themeColor="text1"/>
          <w:szCs w:val="28"/>
        </w:rPr>
        <w:t>)，並由</w:t>
      </w:r>
      <w:proofErr w:type="gramStart"/>
      <w:r w:rsidRPr="00B946CB">
        <w:rPr>
          <w:rFonts w:ascii="標楷體" w:hAnsi="標楷體" w:hint="eastAsia"/>
          <w:bCs/>
          <w:color w:val="000000" w:themeColor="text1"/>
          <w:szCs w:val="28"/>
        </w:rPr>
        <w:t>甲方出具</w:t>
      </w:r>
      <w:proofErr w:type="gramEnd"/>
      <w:r w:rsidRPr="00B946CB">
        <w:rPr>
          <w:rFonts w:ascii="標楷體" w:hAnsi="標楷體" w:hint="eastAsia"/>
          <w:bCs/>
          <w:color w:val="000000" w:themeColor="text1"/>
          <w:szCs w:val="28"/>
        </w:rPr>
        <w:t>收據為</w:t>
      </w:r>
      <w:proofErr w:type="gramStart"/>
      <w:r w:rsidRPr="00B946CB">
        <w:rPr>
          <w:rFonts w:ascii="標楷體" w:hAnsi="標楷體" w:hint="eastAsia"/>
          <w:bCs/>
          <w:color w:val="000000" w:themeColor="text1"/>
          <w:szCs w:val="28"/>
        </w:rPr>
        <w:t>憑</w:t>
      </w:r>
      <w:proofErr w:type="gramEnd"/>
      <w:r w:rsidRPr="00B946CB">
        <w:rPr>
          <w:rFonts w:ascii="標楷體" w:hAnsi="標楷體" w:hint="eastAsia"/>
          <w:bCs/>
          <w:color w:val="000000" w:themeColor="text1"/>
          <w:szCs w:val="28"/>
        </w:rPr>
        <w:t>。</w:t>
      </w:r>
    </w:p>
    <w:p w14:paraId="6D4CB1FB" w14:textId="77777777" w:rsidR="00C34BE1" w:rsidRPr="00B946CB" w:rsidRDefault="00C34BE1" w:rsidP="00C34BE1">
      <w:pPr>
        <w:pStyle w:val="a5"/>
        <w:numPr>
          <w:ilvl w:val="0"/>
          <w:numId w:val="24"/>
        </w:numPr>
        <w:adjustRightInd w:val="0"/>
        <w:snapToGrid w:val="0"/>
        <w:spacing w:beforeLines="0" w:before="0"/>
        <w:ind w:leftChars="237" w:left="1132" w:hangingChars="201" w:hanging="563"/>
        <w:rPr>
          <w:rFonts w:ascii="標楷體" w:hAnsi="標楷體" w:cs="新細明體"/>
          <w:color w:val="000000" w:themeColor="text1"/>
          <w:kern w:val="0"/>
          <w:szCs w:val="28"/>
        </w:rPr>
      </w:pPr>
      <w:r w:rsidRPr="00B946CB">
        <w:rPr>
          <w:rFonts w:ascii="標楷體" w:hAnsi="標楷體" w:cs="新細明體" w:hint="eastAsia"/>
          <w:color w:val="000000" w:themeColor="text1"/>
          <w:kern w:val="0"/>
          <w:szCs w:val="28"/>
        </w:rPr>
        <w:t>履約保證金係用以擔保乙方履行契約所規定之各項義務及因履行或不履行本契約致造成甲方任何損害之賠償。</w:t>
      </w:r>
    </w:p>
    <w:p w14:paraId="3254D389" w14:textId="77777777" w:rsidR="00475870" w:rsidRPr="00B946CB" w:rsidRDefault="00475870" w:rsidP="001438B8">
      <w:pPr>
        <w:pStyle w:val="a5"/>
        <w:numPr>
          <w:ilvl w:val="0"/>
          <w:numId w:val="24"/>
        </w:numPr>
        <w:adjustRightInd w:val="0"/>
        <w:snapToGrid w:val="0"/>
        <w:spacing w:beforeLines="0" w:before="0"/>
        <w:ind w:leftChars="237" w:left="1132" w:hangingChars="201" w:hanging="563"/>
        <w:rPr>
          <w:rFonts w:ascii="標楷體" w:hAnsi="標楷體" w:cs="新細明體"/>
          <w:color w:val="000000" w:themeColor="text1"/>
          <w:kern w:val="0"/>
          <w:szCs w:val="28"/>
        </w:rPr>
      </w:pPr>
      <w:r w:rsidRPr="00B946CB">
        <w:rPr>
          <w:rFonts w:ascii="標楷體" w:hAnsi="標楷體" w:cs="新細明體" w:hint="eastAsia"/>
          <w:color w:val="000000" w:themeColor="text1"/>
          <w:kern w:val="0"/>
          <w:szCs w:val="28"/>
        </w:rPr>
        <w:t>乙方未依限繳交履約保證金，</w:t>
      </w:r>
      <w:r w:rsidR="00B845AC" w:rsidRPr="00B946CB">
        <w:rPr>
          <w:rFonts w:ascii="標楷體" w:hAnsi="標楷體" w:cs="新細明體" w:hint="eastAsia"/>
          <w:color w:val="000000" w:themeColor="text1"/>
          <w:kern w:val="0"/>
          <w:szCs w:val="28"/>
        </w:rPr>
        <w:t>甲方</w:t>
      </w:r>
      <w:r w:rsidRPr="00B946CB">
        <w:rPr>
          <w:rFonts w:ascii="標楷體" w:hAnsi="標楷體" w:cs="新細明體" w:hint="eastAsia"/>
          <w:color w:val="000000" w:themeColor="text1"/>
          <w:kern w:val="0"/>
          <w:szCs w:val="28"/>
        </w:rPr>
        <w:t>得沒收</w:t>
      </w:r>
      <w:proofErr w:type="gramStart"/>
      <w:r w:rsidRPr="00B946CB">
        <w:rPr>
          <w:rFonts w:ascii="標楷體" w:hAnsi="標楷體" w:cs="新細明體" w:hint="eastAsia"/>
          <w:color w:val="000000" w:themeColor="text1"/>
          <w:kern w:val="0"/>
          <w:szCs w:val="28"/>
        </w:rPr>
        <w:t>所繳押標金</w:t>
      </w:r>
      <w:proofErr w:type="gramEnd"/>
      <w:r w:rsidRPr="00B946CB">
        <w:rPr>
          <w:rFonts w:ascii="標楷體" w:hAnsi="標楷體" w:cs="新細明體" w:hint="eastAsia"/>
          <w:color w:val="000000" w:themeColor="text1"/>
          <w:kern w:val="0"/>
          <w:szCs w:val="28"/>
        </w:rPr>
        <w:t>並撤銷決標</w:t>
      </w:r>
      <w:r w:rsidR="00215B70" w:rsidRPr="00B946CB">
        <w:rPr>
          <w:rFonts w:ascii="標楷體" w:hAnsi="標楷體" w:cs="新細明體" w:hint="eastAsia"/>
          <w:color w:val="000000" w:themeColor="text1"/>
          <w:kern w:val="0"/>
          <w:szCs w:val="28"/>
        </w:rPr>
        <w:t>、</w:t>
      </w:r>
      <w:r w:rsidR="00965E71" w:rsidRPr="00B946CB">
        <w:rPr>
          <w:rFonts w:ascii="標楷體" w:hAnsi="標楷體" w:cs="新細明體" w:hint="eastAsia"/>
          <w:color w:val="000000" w:themeColor="text1"/>
          <w:kern w:val="0"/>
          <w:szCs w:val="28"/>
        </w:rPr>
        <w:t>終止</w:t>
      </w:r>
      <w:r w:rsidR="00215B70" w:rsidRPr="00B946CB">
        <w:rPr>
          <w:rFonts w:ascii="標楷體" w:hAnsi="標楷體" w:cs="新細明體" w:hint="eastAsia"/>
          <w:color w:val="000000" w:themeColor="text1"/>
          <w:kern w:val="0"/>
          <w:szCs w:val="28"/>
        </w:rPr>
        <w:t>或解除</w:t>
      </w:r>
      <w:r w:rsidR="00965E71" w:rsidRPr="00B946CB">
        <w:rPr>
          <w:rFonts w:ascii="標楷體" w:hAnsi="標楷體" w:cs="新細明體" w:hint="eastAsia"/>
          <w:color w:val="000000" w:themeColor="text1"/>
          <w:kern w:val="0"/>
          <w:szCs w:val="28"/>
        </w:rPr>
        <w:t>契約</w:t>
      </w:r>
      <w:r w:rsidRPr="00B946CB">
        <w:rPr>
          <w:rFonts w:ascii="標楷體" w:hAnsi="標楷體" w:cs="新細明體" w:hint="eastAsia"/>
          <w:color w:val="000000" w:themeColor="text1"/>
          <w:kern w:val="0"/>
          <w:szCs w:val="28"/>
        </w:rPr>
        <w:t>。</w:t>
      </w:r>
    </w:p>
    <w:p w14:paraId="7B43F13A" w14:textId="77777777" w:rsidR="00475870" w:rsidRPr="00B946CB" w:rsidRDefault="00475870" w:rsidP="001438B8">
      <w:pPr>
        <w:pStyle w:val="a5"/>
        <w:numPr>
          <w:ilvl w:val="0"/>
          <w:numId w:val="24"/>
        </w:numPr>
        <w:adjustRightInd w:val="0"/>
        <w:snapToGrid w:val="0"/>
        <w:spacing w:beforeLines="0" w:before="0"/>
        <w:ind w:leftChars="234" w:left="562" w:firstLineChars="1" w:firstLine="3"/>
        <w:rPr>
          <w:rFonts w:ascii="標楷體" w:hAnsi="標楷體" w:cs="新細明體"/>
          <w:color w:val="000000" w:themeColor="text1"/>
          <w:kern w:val="0"/>
          <w:szCs w:val="28"/>
        </w:rPr>
      </w:pPr>
      <w:r w:rsidRPr="00B946CB">
        <w:rPr>
          <w:rFonts w:ascii="標楷體" w:hAnsi="標楷體" w:cs="新細明體" w:hint="eastAsia"/>
          <w:color w:val="000000" w:themeColor="text1"/>
          <w:kern w:val="0"/>
          <w:szCs w:val="28"/>
        </w:rPr>
        <w:t>乙方不得將履約保證金返還請求權讓與他人</w:t>
      </w:r>
      <w:proofErr w:type="gramStart"/>
      <w:r w:rsidRPr="00B946CB">
        <w:rPr>
          <w:rFonts w:ascii="標楷體" w:hAnsi="標楷體" w:cs="新細明體" w:hint="eastAsia"/>
          <w:color w:val="000000" w:themeColor="text1"/>
          <w:kern w:val="0"/>
          <w:szCs w:val="28"/>
        </w:rPr>
        <w:t>或出質</w:t>
      </w:r>
      <w:proofErr w:type="gramEnd"/>
      <w:r w:rsidRPr="00B946CB">
        <w:rPr>
          <w:rFonts w:ascii="標楷體" w:hAnsi="標楷體" w:cs="新細明體" w:hint="eastAsia"/>
          <w:color w:val="000000" w:themeColor="text1"/>
          <w:kern w:val="0"/>
          <w:szCs w:val="28"/>
        </w:rPr>
        <w:t>。</w:t>
      </w:r>
    </w:p>
    <w:p w14:paraId="788A42B1" w14:textId="77777777" w:rsidR="00215B70" w:rsidRPr="00B946CB" w:rsidRDefault="00673C0F" w:rsidP="001438B8">
      <w:pPr>
        <w:pStyle w:val="a5"/>
        <w:numPr>
          <w:ilvl w:val="0"/>
          <w:numId w:val="24"/>
        </w:numPr>
        <w:adjustRightInd w:val="0"/>
        <w:snapToGrid w:val="0"/>
        <w:spacing w:beforeLines="0" w:before="0"/>
        <w:ind w:leftChars="237" w:left="1132" w:hangingChars="201" w:hanging="563"/>
        <w:rPr>
          <w:rFonts w:ascii="標楷體" w:hAnsi="標楷體" w:cs="新細明體"/>
          <w:color w:val="000000" w:themeColor="text1"/>
          <w:kern w:val="0"/>
          <w:szCs w:val="28"/>
        </w:rPr>
      </w:pPr>
      <w:r w:rsidRPr="00B946CB">
        <w:rPr>
          <w:rFonts w:ascii="標楷體" w:hAnsi="標楷體" w:cs="新細明體" w:hint="eastAsia"/>
          <w:color w:val="000000" w:themeColor="text1"/>
          <w:kern w:val="0"/>
          <w:szCs w:val="28"/>
        </w:rPr>
        <w:t>乙方不得主張以履約保證金</w:t>
      </w:r>
      <w:r w:rsidR="00475870" w:rsidRPr="00B946CB">
        <w:rPr>
          <w:rFonts w:ascii="標楷體" w:hAnsi="標楷體" w:cs="新細明體" w:hint="eastAsia"/>
          <w:color w:val="000000" w:themeColor="text1"/>
          <w:kern w:val="0"/>
          <w:szCs w:val="28"/>
        </w:rPr>
        <w:t>抵付租金</w:t>
      </w:r>
      <w:r w:rsidR="00215B70" w:rsidRPr="00B946CB">
        <w:rPr>
          <w:rFonts w:ascii="標楷體" w:hAnsi="標楷體" w:cs="新細明體" w:hint="eastAsia"/>
          <w:color w:val="000000" w:themeColor="text1"/>
          <w:kern w:val="0"/>
          <w:szCs w:val="28"/>
        </w:rPr>
        <w:t>。</w:t>
      </w:r>
    </w:p>
    <w:p w14:paraId="6B2D6D9E" w14:textId="4EA1A45E" w:rsidR="00475870" w:rsidRDefault="00215B70" w:rsidP="00215B70">
      <w:pPr>
        <w:pStyle w:val="a5"/>
        <w:numPr>
          <w:ilvl w:val="0"/>
          <w:numId w:val="24"/>
        </w:numPr>
        <w:adjustRightInd w:val="0"/>
        <w:snapToGrid w:val="0"/>
        <w:spacing w:beforeLines="0" w:before="0"/>
        <w:ind w:leftChars="237" w:left="1132" w:hangingChars="201" w:hanging="563"/>
        <w:rPr>
          <w:rFonts w:ascii="標楷體" w:hAnsi="標楷體" w:cs="新細明體"/>
          <w:color w:val="000000" w:themeColor="text1"/>
          <w:kern w:val="0"/>
          <w:szCs w:val="28"/>
        </w:rPr>
      </w:pPr>
      <w:r w:rsidRPr="00B946CB">
        <w:rPr>
          <w:rFonts w:ascii="標楷體" w:hAnsi="標楷體" w:cs="新細明體" w:hint="eastAsia"/>
          <w:color w:val="000000" w:themeColor="text1"/>
          <w:kern w:val="0"/>
          <w:szCs w:val="28"/>
        </w:rPr>
        <w:t>租賃期間屆滿或依契約所訂事由終止</w:t>
      </w:r>
      <w:proofErr w:type="gramStart"/>
      <w:r w:rsidRPr="00B946CB">
        <w:rPr>
          <w:rFonts w:ascii="標楷體" w:hAnsi="標楷體" w:cs="新細明體" w:hint="eastAsia"/>
          <w:color w:val="000000" w:themeColor="text1"/>
          <w:kern w:val="0"/>
          <w:szCs w:val="28"/>
        </w:rPr>
        <w:t>契約得返還</w:t>
      </w:r>
      <w:proofErr w:type="gramEnd"/>
      <w:r w:rsidRPr="00B946CB">
        <w:rPr>
          <w:rFonts w:ascii="標楷體" w:hAnsi="標楷體" w:cs="新細明體" w:hint="eastAsia"/>
          <w:color w:val="000000" w:themeColor="text1"/>
          <w:kern w:val="0"/>
          <w:szCs w:val="28"/>
        </w:rPr>
        <w:t>履約保證金者，</w:t>
      </w:r>
      <w:proofErr w:type="gramStart"/>
      <w:r w:rsidRPr="00B946CB">
        <w:rPr>
          <w:rFonts w:ascii="標楷體" w:hAnsi="標楷體" w:cs="新細明體" w:hint="eastAsia"/>
          <w:color w:val="000000" w:themeColor="text1"/>
          <w:kern w:val="0"/>
          <w:szCs w:val="28"/>
        </w:rPr>
        <w:t>俟</w:t>
      </w:r>
      <w:proofErr w:type="gramEnd"/>
      <w:r w:rsidRPr="00B946CB">
        <w:rPr>
          <w:rFonts w:ascii="標楷體" w:hAnsi="標楷體" w:cs="新細明體" w:hint="eastAsia"/>
          <w:color w:val="000000" w:themeColor="text1"/>
          <w:kern w:val="0"/>
          <w:szCs w:val="28"/>
        </w:rPr>
        <w:t>乙方將租賃物</w:t>
      </w:r>
      <w:proofErr w:type="gramStart"/>
      <w:r w:rsidRPr="00B946CB">
        <w:rPr>
          <w:rFonts w:ascii="標楷體" w:hAnsi="標楷體" w:cs="新細明體" w:hint="eastAsia"/>
          <w:color w:val="000000" w:themeColor="text1"/>
          <w:kern w:val="0"/>
          <w:szCs w:val="28"/>
        </w:rPr>
        <w:t>返還甲方</w:t>
      </w:r>
      <w:proofErr w:type="gramEnd"/>
      <w:r w:rsidRPr="00B946CB">
        <w:rPr>
          <w:rFonts w:ascii="標楷體" w:hAnsi="標楷體" w:cs="新細明體" w:hint="eastAsia"/>
          <w:color w:val="000000" w:themeColor="text1"/>
          <w:kern w:val="0"/>
          <w:szCs w:val="28"/>
        </w:rPr>
        <w:t>並點交無誤且扣除乙方應給付之款項(含欠繳費用)後，再將其餘款項，無</w:t>
      </w:r>
      <w:proofErr w:type="gramStart"/>
      <w:r w:rsidRPr="00B946CB">
        <w:rPr>
          <w:rFonts w:ascii="標楷體" w:hAnsi="標楷體" w:cs="新細明體" w:hint="eastAsia"/>
          <w:color w:val="000000" w:themeColor="text1"/>
          <w:kern w:val="0"/>
          <w:szCs w:val="28"/>
        </w:rPr>
        <w:t>息返還乙</w:t>
      </w:r>
      <w:proofErr w:type="gramEnd"/>
      <w:r w:rsidRPr="00B946CB">
        <w:rPr>
          <w:rFonts w:ascii="標楷體" w:hAnsi="標楷體" w:cs="新細明體" w:hint="eastAsia"/>
          <w:color w:val="000000" w:themeColor="text1"/>
          <w:kern w:val="0"/>
          <w:szCs w:val="28"/>
        </w:rPr>
        <w:t>方，乙方應繳回第1款收據，收據遺失或無法繳回時，乙方應另出具切結書。</w:t>
      </w:r>
    </w:p>
    <w:p w14:paraId="2A2B78D3" w14:textId="77777777" w:rsidR="008E1755" w:rsidRPr="00B946CB" w:rsidRDefault="008E1755" w:rsidP="008E1755">
      <w:pPr>
        <w:pStyle w:val="a5"/>
        <w:adjustRightInd w:val="0"/>
        <w:snapToGrid w:val="0"/>
        <w:spacing w:beforeLines="0" w:before="0"/>
        <w:ind w:leftChars="0" w:left="1132" w:firstLineChars="0" w:firstLine="0"/>
        <w:rPr>
          <w:rFonts w:ascii="標楷體" w:hAnsi="標楷體" w:cs="新細明體"/>
          <w:color w:val="000000" w:themeColor="text1"/>
          <w:kern w:val="0"/>
          <w:szCs w:val="28"/>
        </w:rPr>
      </w:pPr>
    </w:p>
    <w:p w14:paraId="48D34733" w14:textId="77777777" w:rsidR="00475870" w:rsidRPr="00B946CB" w:rsidRDefault="0014790E" w:rsidP="00CC4EA7">
      <w:pPr>
        <w:pStyle w:val="a5"/>
        <w:numPr>
          <w:ilvl w:val="0"/>
          <w:numId w:val="19"/>
        </w:numPr>
        <w:adjustRightInd w:val="0"/>
        <w:snapToGrid w:val="0"/>
        <w:spacing w:beforeLines="0" w:before="0"/>
        <w:ind w:leftChars="0" w:left="563" w:hangingChars="201" w:hanging="563"/>
        <w:jc w:val="both"/>
        <w:rPr>
          <w:rFonts w:ascii="標楷體" w:hAnsi="標楷體"/>
          <w:b/>
          <w:color w:val="000000" w:themeColor="text1"/>
          <w:szCs w:val="28"/>
        </w:rPr>
      </w:pPr>
      <w:r w:rsidRPr="00B946CB">
        <w:rPr>
          <w:rFonts w:ascii="標楷體" w:hAnsi="標楷體" w:hint="eastAsia"/>
          <w:b/>
          <w:color w:val="000000" w:themeColor="text1"/>
          <w:szCs w:val="28"/>
        </w:rPr>
        <w:t xml:space="preserve"> </w:t>
      </w:r>
      <w:r w:rsidR="00475870" w:rsidRPr="00B946CB">
        <w:rPr>
          <w:rFonts w:ascii="標楷體" w:hAnsi="標楷體" w:hint="eastAsia"/>
          <w:b/>
          <w:color w:val="000000" w:themeColor="text1"/>
          <w:szCs w:val="28"/>
        </w:rPr>
        <w:t>租賃物之管理、維護及修繕</w:t>
      </w:r>
    </w:p>
    <w:p w14:paraId="6C5F52A8" w14:textId="77777777" w:rsidR="00475870" w:rsidRPr="00B946CB" w:rsidRDefault="00475870" w:rsidP="001438B8">
      <w:pPr>
        <w:pStyle w:val="a5"/>
        <w:numPr>
          <w:ilvl w:val="0"/>
          <w:numId w:val="25"/>
        </w:numPr>
        <w:adjustRightInd w:val="0"/>
        <w:snapToGrid w:val="0"/>
        <w:spacing w:beforeLines="0" w:before="0"/>
        <w:ind w:leftChars="237" w:left="1132" w:hangingChars="201" w:hanging="563"/>
        <w:rPr>
          <w:rFonts w:ascii="標楷體" w:hAnsi="標楷體" w:cs="新細明體"/>
          <w:color w:val="000000" w:themeColor="text1"/>
          <w:kern w:val="0"/>
          <w:szCs w:val="28"/>
        </w:rPr>
      </w:pPr>
      <w:r w:rsidRPr="00B946CB">
        <w:rPr>
          <w:rFonts w:ascii="標楷體" w:hAnsi="標楷體" w:cs="新細明體" w:hint="eastAsia"/>
          <w:color w:val="000000" w:themeColor="text1"/>
          <w:kern w:val="0"/>
          <w:szCs w:val="28"/>
        </w:rPr>
        <w:t>乙方於租賃</w:t>
      </w:r>
      <w:proofErr w:type="gramStart"/>
      <w:r w:rsidRPr="00B946CB">
        <w:rPr>
          <w:rFonts w:ascii="標楷體" w:hAnsi="標楷體" w:cs="新細明體" w:hint="eastAsia"/>
          <w:color w:val="000000" w:themeColor="text1"/>
          <w:kern w:val="0"/>
          <w:szCs w:val="28"/>
        </w:rPr>
        <w:t>期間，</w:t>
      </w:r>
      <w:proofErr w:type="gramEnd"/>
      <w:r w:rsidRPr="00B946CB">
        <w:rPr>
          <w:rFonts w:ascii="標楷體" w:hAnsi="標楷體" w:cs="新細明體" w:hint="eastAsia"/>
          <w:color w:val="000000" w:themeColor="text1"/>
          <w:kern w:val="0"/>
          <w:szCs w:val="28"/>
        </w:rPr>
        <w:t>應盡善良管理人之注意，使用保管租賃物。如因乙方故意或過失致租賃物毀損滅失，或使第三人蒙受損失者，乙方除應對第三人負損害賠償責任外，並應賠償甲方之損害。</w:t>
      </w:r>
    </w:p>
    <w:p w14:paraId="1FF2DCC9" w14:textId="77777777" w:rsidR="00475870" w:rsidRPr="00B946CB" w:rsidRDefault="00120C78" w:rsidP="001438B8">
      <w:pPr>
        <w:pStyle w:val="a5"/>
        <w:numPr>
          <w:ilvl w:val="0"/>
          <w:numId w:val="25"/>
        </w:numPr>
        <w:adjustRightInd w:val="0"/>
        <w:snapToGrid w:val="0"/>
        <w:spacing w:beforeLines="0" w:before="0"/>
        <w:ind w:leftChars="237" w:left="1132" w:hangingChars="201" w:hanging="563"/>
        <w:rPr>
          <w:rFonts w:ascii="標楷體" w:hAnsi="標楷體" w:cs="新細明體"/>
          <w:color w:val="000000" w:themeColor="text1"/>
          <w:kern w:val="0"/>
          <w:szCs w:val="28"/>
        </w:rPr>
      </w:pPr>
      <w:r w:rsidRPr="00B946CB">
        <w:rPr>
          <w:rFonts w:ascii="標楷體" w:hAnsi="標楷體" w:cs="新細明體" w:hint="eastAsia"/>
          <w:color w:val="000000" w:themeColor="text1"/>
          <w:kern w:val="0"/>
          <w:szCs w:val="28"/>
        </w:rPr>
        <w:t>租賃物除天災或不可抗力之原因造成損壞</w:t>
      </w:r>
      <w:r w:rsidR="00CF3563" w:rsidRPr="00B946CB">
        <w:rPr>
          <w:rFonts w:ascii="標楷體" w:hAnsi="標楷體" w:cs="新細明體" w:hint="eastAsia"/>
          <w:color w:val="000000" w:themeColor="text1"/>
          <w:kern w:val="0"/>
          <w:szCs w:val="28"/>
        </w:rPr>
        <w:t>致</w:t>
      </w:r>
      <w:r w:rsidRPr="00B946CB">
        <w:rPr>
          <w:rFonts w:ascii="標楷體" w:hAnsi="標楷體" w:cs="新細明體" w:hint="eastAsia"/>
          <w:color w:val="000000" w:themeColor="text1"/>
          <w:kern w:val="0"/>
          <w:szCs w:val="28"/>
        </w:rPr>
        <w:t>影響乙方使用</w:t>
      </w:r>
      <w:r w:rsidR="00CF3563" w:rsidRPr="00B946CB">
        <w:rPr>
          <w:rFonts w:ascii="標楷體" w:hAnsi="標楷體" w:cs="新細明體" w:hint="eastAsia"/>
          <w:color w:val="000000" w:themeColor="text1"/>
          <w:kern w:val="0"/>
          <w:szCs w:val="28"/>
        </w:rPr>
        <w:t>而</w:t>
      </w:r>
      <w:r w:rsidRPr="00B946CB">
        <w:rPr>
          <w:rFonts w:ascii="標楷體" w:hAnsi="標楷體" w:cs="新細明體" w:hint="eastAsia"/>
          <w:color w:val="000000" w:themeColor="text1"/>
          <w:kern w:val="0"/>
          <w:szCs w:val="28"/>
        </w:rPr>
        <w:t>應由甲方修繕外，租賃標的物之一切修繕、維護</w:t>
      </w:r>
      <w:proofErr w:type="gramStart"/>
      <w:r w:rsidRPr="00B946CB">
        <w:rPr>
          <w:rFonts w:ascii="標楷體" w:hAnsi="標楷體" w:cs="新細明體" w:hint="eastAsia"/>
          <w:color w:val="000000" w:themeColor="text1"/>
          <w:kern w:val="0"/>
          <w:szCs w:val="28"/>
        </w:rPr>
        <w:t>費用均由乙</w:t>
      </w:r>
      <w:proofErr w:type="gramEnd"/>
      <w:r w:rsidRPr="00B946CB">
        <w:rPr>
          <w:rFonts w:ascii="標楷體" w:hAnsi="標楷體" w:cs="新細明體" w:hint="eastAsia"/>
          <w:color w:val="000000" w:themeColor="text1"/>
          <w:kern w:val="0"/>
          <w:szCs w:val="28"/>
        </w:rPr>
        <w:t>方負擔。</w:t>
      </w:r>
    </w:p>
    <w:p w14:paraId="430CD845" w14:textId="77777777" w:rsidR="00475870" w:rsidRPr="00B946CB" w:rsidRDefault="00475870" w:rsidP="001438B8">
      <w:pPr>
        <w:pStyle w:val="a5"/>
        <w:numPr>
          <w:ilvl w:val="0"/>
          <w:numId w:val="25"/>
        </w:numPr>
        <w:adjustRightInd w:val="0"/>
        <w:snapToGrid w:val="0"/>
        <w:spacing w:beforeLines="0" w:before="0"/>
        <w:ind w:leftChars="237" w:left="1132" w:hangingChars="201" w:hanging="563"/>
        <w:rPr>
          <w:rFonts w:ascii="標楷體" w:hAnsi="標楷體" w:cs="新細明體"/>
          <w:color w:val="000000" w:themeColor="text1"/>
          <w:kern w:val="0"/>
          <w:szCs w:val="28"/>
        </w:rPr>
      </w:pPr>
      <w:r w:rsidRPr="00B946CB">
        <w:rPr>
          <w:rFonts w:ascii="標楷體" w:hAnsi="標楷體" w:cs="新細明體" w:hint="eastAsia"/>
          <w:color w:val="000000" w:themeColor="text1"/>
          <w:kern w:val="0"/>
          <w:szCs w:val="28"/>
        </w:rPr>
        <w:t>甲方以租賃物現況點交乙方。乙方如需增添、更換內部設備或裝潢、加裝安全措施或保全系統時，</w:t>
      </w:r>
      <w:proofErr w:type="gramStart"/>
      <w:r w:rsidR="00CF3563" w:rsidRPr="00B946CB">
        <w:rPr>
          <w:rFonts w:ascii="標楷體" w:hAnsi="標楷體" w:cs="新細明體" w:hint="eastAsia"/>
          <w:color w:val="000000" w:themeColor="text1"/>
          <w:kern w:val="0"/>
          <w:szCs w:val="28"/>
        </w:rPr>
        <w:t>均由乙</w:t>
      </w:r>
      <w:proofErr w:type="gramEnd"/>
      <w:r w:rsidR="00CF3563" w:rsidRPr="00B946CB">
        <w:rPr>
          <w:rFonts w:ascii="標楷體" w:hAnsi="標楷體" w:cs="新細明體" w:hint="eastAsia"/>
          <w:color w:val="000000" w:themeColor="text1"/>
          <w:kern w:val="0"/>
          <w:szCs w:val="28"/>
        </w:rPr>
        <w:t>方自行規劃並經</w:t>
      </w:r>
      <w:r w:rsidRPr="00B946CB">
        <w:rPr>
          <w:rFonts w:ascii="標楷體" w:hAnsi="標楷體" w:cs="新細明體" w:hint="eastAsia"/>
          <w:color w:val="000000" w:themeColor="text1"/>
          <w:kern w:val="0"/>
          <w:szCs w:val="28"/>
        </w:rPr>
        <w:t>甲方之書面同意後始得自費設置，但不得損及原建築物結構體之安全；如須變更建築物硬體構造時，應事先繪製圖說、檢附書面相關資料並經開業之建築師、相關技師簽證後向甲方提出申請，經甲方書面同意後，依建築相關法規向主管機關申請核准後，按圖施工，相關</w:t>
      </w:r>
      <w:proofErr w:type="gramStart"/>
      <w:r w:rsidRPr="00B946CB">
        <w:rPr>
          <w:rFonts w:ascii="標楷體" w:hAnsi="標楷體" w:cs="新細明體" w:hint="eastAsia"/>
          <w:color w:val="000000" w:themeColor="text1"/>
          <w:kern w:val="0"/>
          <w:szCs w:val="28"/>
        </w:rPr>
        <w:t>費用均由乙</w:t>
      </w:r>
      <w:proofErr w:type="gramEnd"/>
      <w:r w:rsidRPr="00B946CB">
        <w:rPr>
          <w:rFonts w:ascii="標楷體" w:hAnsi="標楷體" w:cs="新細明體" w:hint="eastAsia"/>
          <w:color w:val="000000" w:themeColor="text1"/>
          <w:kern w:val="0"/>
          <w:szCs w:val="28"/>
        </w:rPr>
        <w:t>方負擔。</w:t>
      </w:r>
    </w:p>
    <w:p w14:paraId="5ED1B352" w14:textId="77777777" w:rsidR="00475870" w:rsidRPr="00B946CB" w:rsidRDefault="00475870" w:rsidP="001438B8">
      <w:pPr>
        <w:pStyle w:val="a5"/>
        <w:numPr>
          <w:ilvl w:val="0"/>
          <w:numId w:val="25"/>
        </w:numPr>
        <w:adjustRightInd w:val="0"/>
        <w:snapToGrid w:val="0"/>
        <w:spacing w:beforeLines="0" w:before="0"/>
        <w:ind w:leftChars="237" w:left="1132" w:hangingChars="201" w:hanging="563"/>
        <w:rPr>
          <w:rFonts w:ascii="標楷體" w:hAnsi="標楷體" w:cs="新細明體"/>
          <w:color w:val="000000" w:themeColor="text1"/>
          <w:kern w:val="0"/>
          <w:szCs w:val="28"/>
        </w:rPr>
      </w:pPr>
      <w:r w:rsidRPr="00B946CB">
        <w:rPr>
          <w:rFonts w:ascii="標楷體" w:hAnsi="標楷體" w:cs="新細明體" w:hint="eastAsia"/>
          <w:color w:val="000000" w:themeColor="text1"/>
          <w:kern w:val="0"/>
          <w:szCs w:val="28"/>
        </w:rPr>
        <w:t>乙方未經甲方同意自行增設其他設備或工作物，經甲方定期催告仍未回復原狀者，甲方得自行拆除並要求給付相關拆除費用，</w:t>
      </w:r>
      <w:proofErr w:type="gramStart"/>
      <w:r w:rsidR="00CF3563" w:rsidRPr="00B946CB">
        <w:rPr>
          <w:rFonts w:ascii="標楷體" w:hAnsi="標楷體" w:cs="新細明體" w:hint="eastAsia"/>
          <w:color w:val="000000" w:themeColor="text1"/>
          <w:kern w:val="0"/>
          <w:szCs w:val="28"/>
        </w:rPr>
        <w:t>且</w:t>
      </w:r>
      <w:r w:rsidRPr="00B946CB">
        <w:rPr>
          <w:rFonts w:ascii="標楷體" w:hAnsi="標楷體" w:cs="新細明體" w:hint="eastAsia"/>
          <w:color w:val="000000" w:themeColor="text1"/>
          <w:kern w:val="0"/>
          <w:szCs w:val="28"/>
        </w:rPr>
        <w:t>乙方</w:t>
      </w:r>
      <w:proofErr w:type="gramEnd"/>
      <w:r w:rsidRPr="00B946CB">
        <w:rPr>
          <w:rFonts w:ascii="標楷體" w:hAnsi="標楷體" w:cs="新細明體" w:hint="eastAsia"/>
          <w:color w:val="000000" w:themeColor="text1"/>
          <w:kern w:val="0"/>
          <w:szCs w:val="28"/>
        </w:rPr>
        <w:t>不得要求任何補償、賠償。</w:t>
      </w:r>
    </w:p>
    <w:p w14:paraId="2DD92BFA" w14:textId="436DBAFE" w:rsidR="00475870" w:rsidRPr="00B946CB" w:rsidRDefault="00475870" w:rsidP="001438B8">
      <w:pPr>
        <w:pStyle w:val="a5"/>
        <w:numPr>
          <w:ilvl w:val="0"/>
          <w:numId w:val="25"/>
        </w:numPr>
        <w:adjustRightInd w:val="0"/>
        <w:snapToGrid w:val="0"/>
        <w:spacing w:beforeLines="0" w:before="0"/>
        <w:ind w:leftChars="237" w:left="1132" w:hangingChars="201" w:hanging="563"/>
        <w:rPr>
          <w:rFonts w:ascii="標楷體" w:hAnsi="標楷體" w:cs="新細明體"/>
          <w:color w:val="000000" w:themeColor="text1"/>
          <w:kern w:val="0"/>
          <w:szCs w:val="28"/>
        </w:rPr>
      </w:pPr>
      <w:r w:rsidRPr="00B946CB">
        <w:rPr>
          <w:rFonts w:ascii="標楷體" w:hAnsi="標楷體" w:hint="eastAsia"/>
          <w:color w:val="000000" w:themeColor="text1"/>
          <w:szCs w:val="28"/>
        </w:rPr>
        <w:t>租賃物如需辦理用途變更或申請雜項執照，應由乙方負責</w:t>
      </w:r>
      <w:r w:rsidRPr="00B946CB">
        <w:rPr>
          <w:rFonts w:ascii="標楷體" w:hAnsi="標楷體" w:cs="新細明體" w:hint="eastAsia"/>
          <w:color w:val="000000" w:themeColor="text1"/>
          <w:kern w:val="0"/>
          <w:szCs w:val="28"/>
        </w:rPr>
        <w:t>辦理，所需費用由乙方負擔；如未辦妥而遭取締，應由乙方負責。</w:t>
      </w:r>
    </w:p>
    <w:p w14:paraId="63AB74EB" w14:textId="50838D24" w:rsidR="002F6455" w:rsidRPr="00B946CB" w:rsidRDefault="002F6455" w:rsidP="00C0653A">
      <w:pPr>
        <w:pStyle w:val="a5"/>
        <w:numPr>
          <w:ilvl w:val="0"/>
          <w:numId w:val="25"/>
        </w:numPr>
        <w:adjustRightInd w:val="0"/>
        <w:snapToGrid w:val="0"/>
        <w:spacing w:beforeLines="0" w:before="0"/>
        <w:ind w:leftChars="237" w:left="1132" w:rightChars="103" w:right="247" w:hangingChars="201" w:hanging="563"/>
        <w:rPr>
          <w:rFonts w:ascii="標楷體" w:hAnsi="標楷體" w:cs="新細明體"/>
          <w:color w:val="000000" w:themeColor="text1"/>
          <w:kern w:val="0"/>
          <w:szCs w:val="28"/>
        </w:rPr>
      </w:pPr>
      <w:r w:rsidRPr="00B946CB">
        <w:rPr>
          <w:rFonts w:ascii="標楷體" w:hAnsi="標楷體" w:cs="新細明體" w:hint="eastAsia"/>
          <w:color w:val="000000" w:themeColor="text1"/>
          <w:kern w:val="0"/>
          <w:szCs w:val="28"/>
        </w:rPr>
        <w:t>租賃物附屬設備</w:t>
      </w:r>
      <w:r w:rsidR="00C0653A">
        <w:rPr>
          <w:rFonts w:ascii="標楷體" w:hAnsi="標楷體" w:cs="新細明體" w:hint="eastAsia"/>
          <w:color w:val="000000" w:themeColor="text1"/>
          <w:kern w:val="0"/>
          <w:szCs w:val="28"/>
        </w:rPr>
        <w:t>(可使用貨梯編號為1~4)</w:t>
      </w:r>
      <w:r w:rsidRPr="00B946CB">
        <w:rPr>
          <w:rFonts w:ascii="標楷體" w:hAnsi="標楷體" w:cs="新細明體" w:hint="eastAsia"/>
          <w:color w:val="000000" w:themeColor="text1"/>
          <w:kern w:val="0"/>
          <w:szCs w:val="28"/>
        </w:rPr>
        <w:t>如須年度歲修保養及檢查時，甲方應事前通知乙方，乙方須配合實施，如因此造成乙方之營業損失，不得向甲方請求賠償。</w:t>
      </w:r>
    </w:p>
    <w:p w14:paraId="31135CAF" w14:textId="2EE0D47B" w:rsidR="002F6455" w:rsidRPr="00B946CB" w:rsidRDefault="002F6455" w:rsidP="00681575">
      <w:pPr>
        <w:pStyle w:val="a5"/>
        <w:numPr>
          <w:ilvl w:val="0"/>
          <w:numId w:val="25"/>
        </w:numPr>
        <w:adjustRightInd w:val="0"/>
        <w:snapToGrid w:val="0"/>
        <w:spacing w:beforeLines="0" w:before="0"/>
        <w:ind w:leftChars="237" w:left="1132" w:hangingChars="201" w:hanging="563"/>
        <w:rPr>
          <w:rFonts w:ascii="標楷體" w:hAnsi="標楷體" w:cs="新細明體"/>
          <w:color w:val="000000" w:themeColor="text1"/>
          <w:kern w:val="0"/>
          <w:szCs w:val="28"/>
        </w:rPr>
      </w:pPr>
      <w:r w:rsidRPr="00B946CB">
        <w:rPr>
          <w:rFonts w:ascii="標楷體" w:hAnsi="標楷體" w:cs="新細明體" w:hint="eastAsia"/>
          <w:color w:val="000000" w:themeColor="text1"/>
          <w:kern w:val="0"/>
          <w:szCs w:val="28"/>
        </w:rPr>
        <w:t>甲方對於因天災、事變、颱風、火災、水災、地震等不可抗力或非故意過失造成乙方倉儲貨品及設備損壞，甲</w:t>
      </w:r>
      <w:proofErr w:type="gramStart"/>
      <w:r w:rsidRPr="00B946CB">
        <w:rPr>
          <w:rFonts w:ascii="標楷體" w:hAnsi="標楷體" w:cs="新細明體" w:hint="eastAsia"/>
          <w:color w:val="000000" w:themeColor="text1"/>
          <w:kern w:val="0"/>
          <w:szCs w:val="28"/>
        </w:rPr>
        <w:t>方均不負擔</w:t>
      </w:r>
      <w:proofErr w:type="gramEnd"/>
      <w:r w:rsidRPr="00B946CB">
        <w:rPr>
          <w:rFonts w:ascii="標楷體" w:hAnsi="標楷體" w:cs="新細明體" w:hint="eastAsia"/>
          <w:color w:val="000000" w:themeColor="text1"/>
          <w:kern w:val="0"/>
          <w:szCs w:val="28"/>
        </w:rPr>
        <w:t>損害賠償責任；因火災發生或消防設備誤觸或故障致引起消防</w:t>
      </w:r>
      <w:proofErr w:type="gramStart"/>
      <w:r w:rsidRPr="00B946CB">
        <w:rPr>
          <w:rFonts w:ascii="標楷體" w:hAnsi="標楷體" w:cs="新細明體" w:hint="eastAsia"/>
          <w:color w:val="000000" w:themeColor="text1"/>
          <w:kern w:val="0"/>
          <w:szCs w:val="28"/>
        </w:rPr>
        <w:t>設備作動</w:t>
      </w:r>
      <w:proofErr w:type="gramEnd"/>
      <w:r w:rsidRPr="00B946CB">
        <w:rPr>
          <w:rFonts w:ascii="標楷體" w:hAnsi="標楷體" w:cs="新細明體" w:hint="eastAsia"/>
          <w:color w:val="000000" w:themeColor="text1"/>
          <w:kern w:val="0"/>
          <w:szCs w:val="28"/>
        </w:rPr>
        <w:t>，所造成</w:t>
      </w:r>
      <w:proofErr w:type="gramStart"/>
      <w:r w:rsidRPr="00B946CB">
        <w:rPr>
          <w:rFonts w:ascii="標楷體" w:hAnsi="標楷體" w:cs="新細明體" w:hint="eastAsia"/>
          <w:color w:val="000000" w:themeColor="text1"/>
          <w:kern w:val="0"/>
          <w:szCs w:val="28"/>
        </w:rPr>
        <w:t>之水損或</w:t>
      </w:r>
      <w:proofErr w:type="gramEnd"/>
      <w:r w:rsidRPr="00B946CB">
        <w:rPr>
          <w:rFonts w:ascii="標楷體" w:hAnsi="標楷體" w:cs="新細明體" w:hint="eastAsia"/>
          <w:color w:val="000000" w:themeColor="text1"/>
          <w:kern w:val="0"/>
          <w:szCs w:val="28"/>
        </w:rPr>
        <w:t>其他損害等，甲方亦不負損害賠償責任。</w:t>
      </w:r>
    </w:p>
    <w:p w14:paraId="02443500" w14:textId="266BDB3A" w:rsidR="00B946CB" w:rsidRPr="0037600E" w:rsidRDefault="00B946CB" w:rsidP="00681575">
      <w:pPr>
        <w:pStyle w:val="a5"/>
        <w:numPr>
          <w:ilvl w:val="0"/>
          <w:numId w:val="25"/>
        </w:numPr>
        <w:adjustRightInd w:val="0"/>
        <w:snapToGrid w:val="0"/>
        <w:spacing w:beforeLines="0" w:before="0"/>
        <w:ind w:leftChars="237" w:left="1132" w:hangingChars="201" w:hanging="563"/>
        <w:rPr>
          <w:rFonts w:ascii="標楷體" w:hAnsi="標楷體" w:cs="新細明體"/>
          <w:color w:val="FF0000"/>
          <w:kern w:val="0"/>
          <w:szCs w:val="28"/>
        </w:rPr>
      </w:pPr>
      <w:r w:rsidRPr="0037600E">
        <w:rPr>
          <w:rFonts w:ascii="標楷體" w:hAnsi="標楷體" w:cs="新細明體" w:hint="eastAsia"/>
          <w:color w:val="FF0000"/>
          <w:kern w:val="0"/>
          <w:szCs w:val="28"/>
        </w:rPr>
        <w:t>月台使用管理</w:t>
      </w:r>
    </w:p>
    <w:p w14:paraId="12C60682" w14:textId="4E26AEBC" w:rsidR="00B946CB" w:rsidRPr="0037600E" w:rsidRDefault="00B946CB" w:rsidP="00681575">
      <w:pPr>
        <w:adjustRightInd w:val="0"/>
        <w:snapToGrid w:val="0"/>
        <w:spacing w:line="400" w:lineRule="exact"/>
        <w:ind w:left="569"/>
        <w:rPr>
          <w:rFonts w:ascii="標楷體" w:eastAsia="標楷體" w:hAnsi="標楷體" w:cs="新細明體"/>
          <w:color w:val="FF0000"/>
          <w:kern w:val="0"/>
          <w:sz w:val="28"/>
          <w:szCs w:val="28"/>
        </w:rPr>
      </w:pPr>
      <w:r w:rsidRPr="0037600E">
        <w:rPr>
          <w:rFonts w:ascii="標楷體" w:eastAsia="標楷體" w:hAnsi="標楷體" w:cs="新細明體" w:hint="eastAsia"/>
          <w:color w:val="FF0000"/>
          <w:kern w:val="0"/>
          <w:sz w:val="28"/>
          <w:szCs w:val="28"/>
        </w:rPr>
        <w:t xml:space="preserve">  (</w:t>
      </w:r>
      <w:proofErr w:type="gramStart"/>
      <w:r w:rsidRPr="0037600E">
        <w:rPr>
          <w:rFonts w:ascii="標楷體" w:eastAsia="標楷體" w:hAnsi="標楷體" w:cs="新細明體" w:hint="eastAsia"/>
          <w:color w:val="FF0000"/>
          <w:kern w:val="0"/>
          <w:sz w:val="28"/>
          <w:szCs w:val="28"/>
        </w:rPr>
        <w:t>一</w:t>
      </w:r>
      <w:proofErr w:type="gramEnd"/>
      <w:r w:rsidRPr="0037600E">
        <w:rPr>
          <w:rFonts w:ascii="標楷體" w:eastAsia="標楷體" w:hAnsi="標楷體" w:cs="新細明體" w:hint="eastAsia"/>
          <w:color w:val="FF0000"/>
          <w:kern w:val="0"/>
          <w:sz w:val="28"/>
          <w:szCs w:val="28"/>
        </w:rPr>
        <w:t>)甲方提供</w:t>
      </w:r>
      <w:r w:rsidRPr="0037600E">
        <w:rPr>
          <w:rFonts w:ascii="標楷體" w:eastAsia="標楷體" w:hAnsi="標楷體" w:cs="新細明體" w:hint="eastAsia"/>
          <w:color w:val="FF0000"/>
          <w:kern w:val="0"/>
          <w:sz w:val="28"/>
          <w:szCs w:val="28"/>
          <w:u w:val="single"/>
        </w:rPr>
        <w:t xml:space="preserve"> </w:t>
      </w:r>
      <w:r w:rsidR="00912C61" w:rsidRPr="0037600E">
        <w:rPr>
          <w:rFonts w:ascii="標楷體" w:eastAsia="標楷體" w:hAnsi="標楷體" w:cs="新細明體" w:hint="eastAsia"/>
          <w:color w:val="FF0000"/>
          <w:kern w:val="0"/>
          <w:sz w:val="28"/>
          <w:szCs w:val="28"/>
          <w:u w:val="single"/>
        </w:rPr>
        <w:t>1</w:t>
      </w:r>
      <w:r w:rsidRPr="0037600E">
        <w:rPr>
          <w:rFonts w:ascii="標楷體" w:eastAsia="標楷體" w:hAnsi="標楷體" w:cs="新細明體" w:hint="eastAsia"/>
          <w:color w:val="FF0000"/>
          <w:kern w:val="0"/>
          <w:sz w:val="28"/>
          <w:szCs w:val="28"/>
          <w:u w:val="single"/>
        </w:rPr>
        <w:t xml:space="preserve"> </w:t>
      </w:r>
      <w:r w:rsidRPr="0037600E">
        <w:rPr>
          <w:rFonts w:ascii="標楷體" w:eastAsia="標楷體" w:hAnsi="標楷體" w:cs="新細明體" w:hint="eastAsia"/>
          <w:color w:val="FF0000"/>
          <w:kern w:val="0"/>
          <w:sz w:val="28"/>
          <w:szCs w:val="28"/>
        </w:rPr>
        <w:t>號</w:t>
      </w:r>
      <w:proofErr w:type="gramStart"/>
      <w:r w:rsidRPr="0037600E">
        <w:rPr>
          <w:rFonts w:ascii="標楷體" w:eastAsia="標楷體" w:hAnsi="標楷體" w:cs="新細明體" w:hint="eastAsia"/>
          <w:color w:val="FF0000"/>
          <w:kern w:val="0"/>
          <w:sz w:val="28"/>
          <w:szCs w:val="28"/>
        </w:rPr>
        <w:t>月台供乙方</w:t>
      </w:r>
      <w:proofErr w:type="gramEnd"/>
      <w:r w:rsidRPr="0037600E">
        <w:rPr>
          <w:rFonts w:ascii="標楷體" w:eastAsia="標楷體" w:hAnsi="標楷體" w:cs="新細明體" w:hint="eastAsia"/>
          <w:color w:val="FF0000"/>
          <w:kern w:val="0"/>
          <w:sz w:val="28"/>
          <w:szCs w:val="28"/>
        </w:rPr>
        <w:t>專用。</w:t>
      </w:r>
    </w:p>
    <w:p w14:paraId="61E3375C" w14:textId="2B8F70FE" w:rsidR="00B946CB" w:rsidRPr="0037600E" w:rsidRDefault="00B946CB" w:rsidP="00681575">
      <w:pPr>
        <w:adjustRightInd w:val="0"/>
        <w:snapToGrid w:val="0"/>
        <w:spacing w:line="400" w:lineRule="exact"/>
        <w:ind w:left="569"/>
        <w:rPr>
          <w:rFonts w:ascii="標楷體" w:eastAsia="標楷體" w:hAnsi="標楷體" w:cs="新細明體"/>
          <w:color w:val="FF0000"/>
          <w:kern w:val="0"/>
          <w:sz w:val="28"/>
          <w:szCs w:val="28"/>
        </w:rPr>
      </w:pPr>
      <w:r w:rsidRPr="0037600E">
        <w:rPr>
          <w:rFonts w:ascii="標楷體" w:eastAsia="標楷體" w:hAnsi="標楷體" w:cs="新細明體" w:hint="eastAsia"/>
          <w:color w:val="FF0000"/>
          <w:kern w:val="0"/>
          <w:sz w:val="28"/>
          <w:szCs w:val="28"/>
        </w:rPr>
        <w:t xml:space="preserve">  (二)乙方如有變更或增加碼頭數之需求時，應由甲乙雙方另行</w:t>
      </w:r>
      <w:r w:rsidR="00681575" w:rsidRPr="0037600E">
        <w:rPr>
          <w:rFonts w:ascii="標楷體" w:eastAsia="標楷體" w:hAnsi="標楷體" w:cs="新細明體" w:hint="eastAsia"/>
          <w:color w:val="FF0000"/>
          <w:kern w:val="0"/>
          <w:sz w:val="28"/>
          <w:szCs w:val="28"/>
        </w:rPr>
        <w:t>協商。</w:t>
      </w:r>
    </w:p>
    <w:p w14:paraId="6E1FA39C" w14:textId="2F696798" w:rsidR="00B946CB" w:rsidRPr="0037600E" w:rsidRDefault="00B946CB" w:rsidP="00681575">
      <w:pPr>
        <w:adjustRightInd w:val="0"/>
        <w:snapToGrid w:val="0"/>
        <w:spacing w:line="400" w:lineRule="exact"/>
        <w:ind w:left="569"/>
        <w:rPr>
          <w:rFonts w:ascii="標楷體" w:eastAsia="標楷體" w:hAnsi="標楷體" w:cs="新細明體"/>
          <w:color w:val="FF0000"/>
          <w:kern w:val="0"/>
          <w:sz w:val="28"/>
          <w:szCs w:val="28"/>
        </w:rPr>
      </w:pPr>
      <w:r w:rsidRPr="0037600E">
        <w:rPr>
          <w:rFonts w:ascii="標楷體" w:eastAsia="標楷體" w:hAnsi="標楷體" w:cs="新細明體" w:hint="eastAsia"/>
          <w:color w:val="FF0000"/>
          <w:kern w:val="0"/>
          <w:sz w:val="28"/>
          <w:szCs w:val="28"/>
        </w:rPr>
        <w:t xml:space="preserve">  </w:t>
      </w:r>
      <w:r w:rsidR="00681575" w:rsidRPr="0037600E">
        <w:rPr>
          <w:rFonts w:ascii="標楷體" w:eastAsia="標楷體" w:hAnsi="標楷體" w:cs="新細明體" w:hint="eastAsia"/>
          <w:color w:val="FF0000"/>
          <w:kern w:val="0"/>
          <w:sz w:val="28"/>
          <w:szCs w:val="28"/>
        </w:rPr>
        <w:t>(三)</w:t>
      </w:r>
      <w:r w:rsidR="00681575" w:rsidRPr="0037600E">
        <w:rPr>
          <w:rFonts w:ascii="標楷體" w:eastAsia="標楷體" w:hAnsi="標楷體" w:hint="eastAsia"/>
          <w:color w:val="FF0000"/>
          <w:sz w:val="28"/>
          <w:szCs w:val="28"/>
        </w:rPr>
        <w:t>甲</w:t>
      </w:r>
      <w:r w:rsidR="00681575" w:rsidRPr="0037600E">
        <w:rPr>
          <w:rFonts w:ascii="標楷體" w:eastAsia="標楷體" w:hAnsi="標楷體" w:cs="新細明體" w:hint="eastAsia"/>
          <w:color w:val="FF0000"/>
          <w:kern w:val="0"/>
          <w:sz w:val="28"/>
          <w:szCs w:val="28"/>
        </w:rPr>
        <w:t>方對於碼頭之使用有指揮及變更權限，乙方應配合辦理。</w:t>
      </w:r>
    </w:p>
    <w:p w14:paraId="3ED65B1A" w14:textId="0828AD4D" w:rsidR="007F4F21" w:rsidRPr="0037600E" w:rsidRDefault="007F4F21" w:rsidP="00681575">
      <w:pPr>
        <w:pStyle w:val="a5"/>
        <w:numPr>
          <w:ilvl w:val="0"/>
          <w:numId w:val="25"/>
        </w:numPr>
        <w:adjustRightInd w:val="0"/>
        <w:snapToGrid w:val="0"/>
        <w:spacing w:beforeLines="0" w:before="0"/>
        <w:ind w:leftChars="237" w:left="1132" w:hangingChars="201" w:hanging="563"/>
        <w:rPr>
          <w:rFonts w:ascii="標楷體" w:hAnsi="標楷體" w:cs="新細明體"/>
          <w:color w:val="FF0000"/>
          <w:kern w:val="0"/>
          <w:szCs w:val="28"/>
        </w:rPr>
      </w:pPr>
      <w:r w:rsidRPr="0037600E">
        <w:rPr>
          <w:rFonts w:ascii="標楷體" w:hAnsi="標楷體" w:cs="新細明體" w:hint="eastAsia"/>
          <w:color w:val="FF0000"/>
          <w:kern w:val="0"/>
          <w:szCs w:val="28"/>
        </w:rPr>
        <w:t>人員進出管制及停車場使用</w:t>
      </w:r>
    </w:p>
    <w:p w14:paraId="34D03BD6" w14:textId="7E448D5B" w:rsidR="007F4F21" w:rsidRPr="0037600E" w:rsidRDefault="007F4F21" w:rsidP="00681575">
      <w:pPr>
        <w:adjustRightInd w:val="0"/>
        <w:snapToGrid w:val="0"/>
        <w:spacing w:line="400" w:lineRule="exact"/>
        <w:ind w:left="1418" w:hanging="851"/>
        <w:rPr>
          <w:rFonts w:ascii="標楷體" w:eastAsia="標楷體" w:hAnsi="標楷體" w:cs="新細明體"/>
          <w:color w:val="FF0000"/>
          <w:kern w:val="0"/>
          <w:sz w:val="28"/>
          <w:szCs w:val="28"/>
        </w:rPr>
      </w:pPr>
      <w:r w:rsidRPr="0037600E">
        <w:rPr>
          <w:rFonts w:ascii="標楷體" w:eastAsia="標楷體" w:hAnsi="標楷體" w:cs="新細明體" w:hint="eastAsia"/>
          <w:color w:val="FF0000"/>
          <w:kern w:val="0"/>
          <w:sz w:val="28"/>
          <w:szCs w:val="28"/>
        </w:rPr>
        <w:t xml:space="preserve">  (</w:t>
      </w:r>
      <w:proofErr w:type="gramStart"/>
      <w:r w:rsidRPr="0037600E">
        <w:rPr>
          <w:rFonts w:ascii="標楷體" w:eastAsia="標楷體" w:hAnsi="標楷體" w:cs="新細明體" w:hint="eastAsia"/>
          <w:color w:val="FF0000"/>
          <w:kern w:val="0"/>
          <w:sz w:val="28"/>
          <w:szCs w:val="28"/>
        </w:rPr>
        <w:t>一</w:t>
      </w:r>
      <w:proofErr w:type="gramEnd"/>
      <w:r w:rsidRPr="0037600E">
        <w:rPr>
          <w:rFonts w:ascii="標楷體" w:eastAsia="標楷體" w:hAnsi="標楷體" w:cs="新細明體" w:hint="eastAsia"/>
          <w:color w:val="FF0000"/>
          <w:kern w:val="0"/>
          <w:sz w:val="28"/>
          <w:szCs w:val="28"/>
        </w:rPr>
        <w:t>)</w:t>
      </w:r>
      <w:r w:rsidRPr="0037600E">
        <w:rPr>
          <w:rFonts w:ascii="標楷體" w:eastAsia="標楷體" w:hAnsi="標楷體" w:hint="eastAsia"/>
          <w:color w:val="FF0000"/>
          <w:sz w:val="28"/>
          <w:szCs w:val="28"/>
        </w:rPr>
        <w:t>乙方</w:t>
      </w:r>
      <w:r w:rsidRPr="0037600E">
        <w:rPr>
          <w:rFonts w:ascii="標楷體" w:eastAsia="標楷體" w:hAnsi="標楷體" w:cs="新細明體" w:hint="eastAsia"/>
          <w:color w:val="FF0000"/>
          <w:kern w:val="0"/>
          <w:sz w:val="28"/>
          <w:szCs w:val="28"/>
        </w:rPr>
        <w:t>工作人員進出大門一律</w:t>
      </w:r>
      <w:proofErr w:type="gramStart"/>
      <w:r w:rsidRPr="0037600E">
        <w:rPr>
          <w:rFonts w:ascii="標楷體" w:eastAsia="標楷體" w:hAnsi="標楷體" w:cs="新細明體" w:hint="eastAsia"/>
          <w:color w:val="FF0000"/>
          <w:kern w:val="0"/>
          <w:sz w:val="28"/>
          <w:szCs w:val="28"/>
        </w:rPr>
        <w:t>配戴</w:t>
      </w:r>
      <w:r w:rsidR="0037107E" w:rsidRPr="0037600E">
        <w:rPr>
          <w:rFonts w:ascii="標楷體" w:eastAsia="標楷體" w:hAnsi="標楷體" w:cs="新細明體" w:hint="eastAsia"/>
          <w:color w:val="FF0000"/>
          <w:kern w:val="0"/>
          <w:sz w:val="28"/>
          <w:szCs w:val="28"/>
        </w:rPr>
        <w:t>乙</w:t>
      </w:r>
      <w:r w:rsidRPr="0037600E">
        <w:rPr>
          <w:rFonts w:ascii="標楷體" w:eastAsia="標楷體" w:hAnsi="標楷體" w:cs="新細明體" w:hint="eastAsia"/>
          <w:color w:val="FF0000"/>
          <w:kern w:val="0"/>
          <w:sz w:val="28"/>
          <w:szCs w:val="28"/>
        </w:rPr>
        <w:t>方</w:t>
      </w:r>
      <w:proofErr w:type="gramEnd"/>
      <w:r w:rsidRPr="0037600E">
        <w:rPr>
          <w:rFonts w:ascii="標楷體" w:eastAsia="標楷體" w:hAnsi="標楷體" w:cs="新細明體" w:hint="eastAsia"/>
          <w:color w:val="FF0000"/>
          <w:kern w:val="0"/>
          <w:sz w:val="28"/>
          <w:szCs w:val="28"/>
        </w:rPr>
        <w:t>之工作證，並接受大門守衛查驗；洽公人員進出，則由大門保全通報</w:t>
      </w:r>
      <w:r w:rsidR="0037107E" w:rsidRPr="0037600E">
        <w:rPr>
          <w:rFonts w:ascii="標楷體" w:eastAsia="標楷體" w:hAnsi="標楷體" w:cs="新細明體" w:hint="eastAsia"/>
          <w:color w:val="FF0000"/>
          <w:kern w:val="0"/>
          <w:sz w:val="28"/>
          <w:szCs w:val="28"/>
        </w:rPr>
        <w:t>乙</w:t>
      </w:r>
      <w:r w:rsidRPr="0037600E">
        <w:rPr>
          <w:rFonts w:ascii="標楷體" w:eastAsia="標楷體" w:hAnsi="標楷體" w:cs="新細明體" w:hint="eastAsia"/>
          <w:color w:val="FF0000"/>
          <w:kern w:val="0"/>
          <w:sz w:val="28"/>
          <w:szCs w:val="28"/>
        </w:rPr>
        <w:t>方派員至大門引導登記換證進入，以維工作廠區安全。</w:t>
      </w:r>
    </w:p>
    <w:p w14:paraId="0E4A0900" w14:textId="77777777" w:rsidR="0037107E" w:rsidRPr="0037600E" w:rsidRDefault="007F4F21" w:rsidP="0037107E">
      <w:pPr>
        <w:adjustRightInd w:val="0"/>
        <w:snapToGrid w:val="0"/>
        <w:spacing w:line="400" w:lineRule="exact"/>
        <w:ind w:left="569" w:hanging="2"/>
        <w:rPr>
          <w:rFonts w:ascii="標楷體" w:eastAsia="標楷體" w:hAnsi="標楷體"/>
          <w:color w:val="FF0000"/>
          <w:sz w:val="28"/>
          <w:szCs w:val="28"/>
        </w:rPr>
      </w:pPr>
      <w:r w:rsidRPr="0037600E">
        <w:rPr>
          <w:rFonts w:ascii="標楷體" w:eastAsia="標楷體" w:hAnsi="標楷體" w:hint="eastAsia"/>
          <w:color w:val="FF0000"/>
          <w:sz w:val="28"/>
          <w:szCs w:val="28"/>
        </w:rPr>
        <w:t xml:space="preserve">  (二)甲方提供：</w:t>
      </w:r>
    </w:p>
    <w:p w14:paraId="0D9ADD1C" w14:textId="519597A8" w:rsidR="0037107E" w:rsidRPr="0037600E" w:rsidRDefault="0037107E" w:rsidP="0037107E">
      <w:pPr>
        <w:adjustRightInd w:val="0"/>
        <w:snapToGrid w:val="0"/>
        <w:spacing w:line="400" w:lineRule="exact"/>
        <w:ind w:left="569" w:hanging="2"/>
        <w:rPr>
          <w:rFonts w:ascii="標楷體" w:eastAsia="標楷體" w:hAnsi="標楷體"/>
          <w:color w:val="FF0000"/>
          <w:sz w:val="28"/>
          <w:szCs w:val="28"/>
        </w:rPr>
      </w:pPr>
      <w:r w:rsidRPr="0037600E">
        <w:rPr>
          <w:rFonts w:ascii="標楷體" w:eastAsia="標楷體" w:hAnsi="標楷體" w:hint="eastAsia"/>
          <w:color w:val="FF0000"/>
          <w:sz w:val="28"/>
          <w:szCs w:val="28"/>
        </w:rPr>
        <w:t xml:space="preserve">     </w:t>
      </w:r>
      <w:r w:rsidR="007F4F21" w:rsidRPr="0037600E">
        <w:rPr>
          <w:rFonts w:ascii="標楷體" w:eastAsia="標楷體" w:hAnsi="標楷體" w:hint="eastAsia"/>
          <w:color w:val="FF0000"/>
          <w:sz w:val="28"/>
          <w:szCs w:val="28"/>
        </w:rPr>
        <w:t>(1)機車停車位於基地北側</w:t>
      </w:r>
      <w:r w:rsidRPr="0037600E">
        <w:rPr>
          <w:rFonts w:ascii="標楷體" w:eastAsia="標楷體" w:hAnsi="標楷體" w:cs="新細明體" w:hint="eastAsia"/>
          <w:color w:val="FF0000"/>
          <w:kern w:val="0"/>
          <w:sz w:val="28"/>
          <w:szCs w:val="28"/>
        </w:rPr>
        <w:t>。</w:t>
      </w:r>
    </w:p>
    <w:p w14:paraId="1B3282E4" w14:textId="60059EA2" w:rsidR="007F4F21" w:rsidRPr="0037600E" w:rsidRDefault="0037107E" w:rsidP="00995EA9">
      <w:pPr>
        <w:adjustRightInd w:val="0"/>
        <w:snapToGrid w:val="0"/>
        <w:spacing w:line="400" w:lineRule="exact"/>
        <w:ind w:left="1701" w:hanging="1134"/>
        <w:rPr>
          <w:rFonts w:ascii="標楷體" w:eastAsia="標楷體" w:hAnsi="標楷體"/>
          <w:color w:val="FF0000"/>
          <w:sz w:val="28"/>
          <w:szCs w:val="28"/>
        </w:rPr>
      </w:pPr>
      <w:r w:rsidRPr="0037600E">
        <w:rPr>
          <w:rFonts w:ascii="標楷體" w:eastAsia="標楷體" w:hAnsi="標楷體" w:hint="eastAsia"/>
          <w:color w:val="FF0000"/>
          <w:sz w:val="28"/>
          <w:szCs w:val="28"/>
        </w:rPr>
        <w:t xml:space="preserve">     </w:t>
      </w:r>
      <w:r w:rsidR="007F4F21" w:rsidRPr="0037600E">
        <w:rPr>
          <w:rFonts w:ascii="標楷體" w:eastAsia="標楷體" w:hAnsi="標楷體" w:hint="eastAsia"/>
          <w:color w:val="FF0000"/>
          <w:sz w:val="28"/>
          <w:szCs w:val="28"/>
        </w:rPr>
        <w:t>(2)汽車停車位</w:t>
      </w:r>
      <w:r w:rsidRPr="00973680">
        <w:rPr>
          <w:rFonts w:ascii="標楷體" w:eastAsia="標楷體" w:hAnsi="標楷體" w:hint="eastAsia"/>
          <w:color w:val="FF0000"/>
          <w:sz w:val="28"/>
          <w:szCs w:val="28"/>
          <w:u w:val="single"/>
        </w:rPr>
        <w:t xml:space="preserve">  </w:t>
      </w:r>
      <w:r w:rsidR="00912C61" w:rsidRPr="00973680">
        <w:rPr>
          <w:rFonts w:ascii="標楷體" w:eastAsia="標楷體" w:hAnsi="標楷體" w:hint="eastAsia"/>
          <w:color w:val="FF0000"/>
          <w:sz w:val="28"/>
          <w:szCs w:val="28"/>
          <w:u w:val="single"/>
        </w:rPr>
        <w:t>9+3</w:t>
      </w:r>
      <w:r w:rsidR="00973680" w:rsidRPr="00973680">
        <w:rPr>
          <w:rFonts w:ascii="標楷體" w:eastAsia="標楷體" w:hAnsi="標楷體" w:hint="eastAsia"/>
          <w:color w:val="FF0000"/>
          <w:sz w:val="28"/>
          <w:szCs w:val="28"/>
          <w:u w:val="single"/>
        </w:rPr>
        <w:t>(母子車位)</w:t>
      </w:r>
      <w:r w:rsidRPr="00973680">
        <w:rPr>
          <w:rFonts w:ascii="標楷體" w:eastAsia="標楷體" w:hAnsi="標楷體" w:hint="eastAsia"/>
          <w:color w:val="FF0000"/>
          <w:sz w:val="28"/>
          <w:szCs w:val="28"/>
          <w:u w:val="single"/>
        </w:rPr>
        <w:t xml:space="preserve"> </w:t>
      </w:r>
      <w:r w:rsidR="007F4F21" w:rsidRPr="0037600E">
        <w:rPr>
          <w:rFonts w:ascii="標楷體" w:eastAsia="標楷體" w:hAnsi="標楷體" w:hint="eastAsia"/>
          <w:color w:val="FF0000"/>
          <w:sz w:val="28"/>
          <w:szCs w:val="28"/>
        </w:rPr>
        <w:t>格</w:t>
      </w:r>
      <w:r w:rsidR="00C207E1">
        <w:rPr>
          <w:rFonts w:ascii="標楷體" w:eastAsia="標楷體" w:hAnsi="標楷體" w:hint="eastAsia"/>
          <w:color w:val="FF0000"/>
          <w:sz w:val="28"/>
          <w:szCs w:val="28"/>
        </w:rPr>
        <w:t>(指定)</w:t>
      </w:r>
      <w:r w:rsidR="007F4F21" w:rsidRPr="0037600E">
        <w:rPr>
          <w:rFonts w:ascii="標楷體" w:eastAsia="標楷體" w:hAnsi="標楷體" w:hint="eastAsia"/>
          <w:color w:val="FF0000"/>
          <w:sz w:val="28"/>
          <w:szCs w:val="28"/>
        </w:rPr>
        <w:t>於B2停車場，</w:t>
      </w:r>
      <w:proofErr w:type="gramStart"/>
      <w:r w:rsidR="007F4F21" w:rsidRPr="0037600E">
        <w:rPr>
          <w:rFonts w:ascii="標楷體" w:eastAsia="標楷體" w:hAnsi="標楷體" w:hint="eastAsia"/>
          <w:color w:val="FF0000"/>
          <w:sz w:val="28"/>
          <w:szCs w:val="28"/>
        </w:rPr>
        <w:t>供</w:t>
      </w:r>
      <w:r w:rsidRPr="0037600E">
        <w:rPr>
          <w:rFonts w:ascii="標楷體" w:eastAsia="標楷體" w:hAnsi="標楷體" w:hint="eastAsia"/>
          <w:color w:val="FF0000"/>
          <w:sz w:val="28"/>
          <w:szCs w:val="28"/>
        </w:rPr>
        <w:t>乙</w:t>
      </w:r>
      <w:r w:rsidR="007F4F21" w:rsidRPr="0037600E">
        <w:rPr>
          <w:rFonts w:ascii="標楷體" w:eastAsia="標楷體" w:hAnsi="標楷體" w:hint="eastAsia"/>
          <w:color w:val="FF0000"/>
          <w:sz w:val="28"/>
          <w:szCs w:val="28"/>
        </w:rPr>
        <w:t>方</w:t>
      </w:r>
      <w:proofErr w:type="gramEnd"/>
      <w:r w:rsidR="007F4F21" w:rsidRPr="0037600E">
        <w:rPr>
          <w:rFonts w:ascii="標楷體" w:eastAsia="標楷體" w:hAnsi="標楷體" w:hint="eastAsia"/>
          <w:color w:val="FF0000"/>
          <w:sz w:val="28"/>
          <w:szCs w:val="28"/>
        </w:rPr>
        <w:t>使用；</w:t>
      </w:r>
      <w:r w:rsidRPr="0037600E">
        <w:rPr>
          <w:rFonts w:ascii="標楷體" w:eastAsia="標楷體" w:hAnsi="標楷體" w:hint="eastAsia"/>
          <w:color w:val="FF0000"/>
          <w:sz w:val="28"/>
          <w:szCs w:val="28"/>
        </w:rPr>
        <w:t>乙</w:t>
      </w:r>
      <w:r w:rsidR="007F4F21" w:rsidRPr="0037600E">
        <w:rPr>
          <w:rFonts w:ascii="標楷體" w:eastAsia="標楷體" w:hAnsi="標楷體" w:hint="eastAsia"/>
          <w:color w:val="FF0000"/>
          <w:sz w:val="28"/>
          <w:szCs w:val="28"/>
        </w:rPr>
        <w:t>方須提供汽車</w:t>
      </w:r>
      <w:proofErr w:type="gramStart"/>
      <w:r w:rsidR="007F4F21" w:rsidRPr="0037600E">
        <w:rPr>
          <w:rFonts w:ascii="標楷體" w:eastAsia="標楷體" w:hAnsi="標楷體" w:hint="eastAsia"/>
          <w:color w:val="FF0000"/>
          <w:sz w:val="28"/>
          <w:szCs w:val="28"/>
        </w:rPr>
        <w:t>車</w:t>
      </w:r>
      <w:proofErr w:type="gramEnd"/>
      <w:r w:rsidR="007F4F21" w:rsidRPr="0037600E">
        <w:rPr>
          <w:rFonts w:ascii="標楷體" w:eastAsia="標楷體" w:hAnsi="標楷體" w:hint="eastAsia"/>
          <w:color w:val="FF0000"/>
          <w:sz w:val="28"/>
          <w:szCs w:val="28"/>
        </w:rPr>
        <w:t>號，供保全人員查驗，並依規定停放。</w:t>
      </w:r>
    </w:p>
    <w:p w14:paraId="05F47AEF" w14:textId="77777777" w:rsidR="001D2956" w:rsidRDefault="007F4F21" w:rsidP="001D2956">
      <w:pPr>
        <w:adjustRightInd w:val="0"/>
        <w:snapToGrid w:val="0"/>
        <w:spacing w:line="400" w:lineRule="exact"/>
        <w:ind w:left="709"/>
        <w:rPr>
          <w:rFonts w:ascii="標楷體" w:eastAsia="標楷體" w:hAnsi="標楷體"/>
          <w:color w:val="FF0000"/>
          <w:sz w:val="28"/>
          <w:szCs w:val="28"/>
        </w:rPr>
      </w:pPr>
      <w:r w:rsidRPr="0037600E">
        <w:rPr>
          <w:rFonts w:ascii="標楷體" w:eastAsia="標楷體" w:hAnsi="標楷體" w:hint="eastAsia"/>
          <w:color w:val="FF0000"/>
          <w:sz w:val="28"/>
          <w:szCs w:val="28"/>
        </w:rPr>
        <w:t xml:space="preserve">  (三)</w:t>
      </w:r>
      <w:r w:rsidR="001D2956">
        <w:rPr>
          <w:rFonts w:ascii="標楷體" w:eastAsia="標楷體" w:hAnsi="標楷體" w:hint="eastAsia"/>
          <w:color w:val="FF0000"/>
          <w:sz w:val="28"/>
          <w:szCs w:val="28"/>
        </w:rPr>
        <w:t>乙</w:t>
      </w:r>
      <w:proofErr w:type="gramStart"/>
      <w:r w:rsidRPr="0037600E">
        <w:rPr>
          <w:rFonts w:ascii="標楷體" w:eastAsia="標楷體" w:hAnsi="標楷體" w:hint="eastAsia"/>
          <w:color w:val="FF0000"/>
          <w:sz w:val="28"/>
          <w:szCs w:val="28"/>
        </w:rPr>
        <w:t>方之洽公</w:t>
      </w:r>
      <w:proofErr w:type="gramEnd"/>
      <w:r w:rsidRPr="0037600E">
        <w:rPr>
          <w:rFonts w:ascii="標楷體" w:eastAsia="標楷體" w:hAnsi="標楷體" w:hint="eastAsia"/>
          <w:color w:val="FF0000"/>
          <w:sz w:val="28"/>
          <w:szCs w:val="28"/>
        </w:rPr>
        <w:t>人員停車，請依大門保全人員指示停放，不得</w:t>
      </w:r>
      <w:r w:rsidR="00690618" w:rsidRPr="0037600E">
        <w:rPr>
          <w:rFonts w:ascii="標楷體" w:eastAsia="標楷體" w:hAnsi="標楷體" w:hint="eastAsia"/>
          <w:color w:val="FF0000"/>
          <w:sz w:val="28"/>
          <w:szCs w:val="28"/>
        </w:rPr>
        <w:t>隨意</w:t>
      </w:r>
      <w:r w:rsidRPr="0037600E">
        <w:rPr>
          <w:rFonts w:ascii="標楷體" w:eastAsia="標楷體" w:hAnsi="標楷體" w:hint="eastAsia"/>
          <w:color w:val="FF0000"/>
          <w:sz w:val="28"/>
          <w:szCs w:val="28"/>
        </w:rPr>
        <w:t>停放</w:t>
      </w:r>
    </w:p>
    <w:p w14:paraId="0E7A46B6" w14:textId="7002271E" w:rsidR="007F4F21" w:rsidRPr="0037600E" w:rsidRDefault="001D2956" w:rsidP="001D2956">
      <w:pPr>
        <w:adjustRightInd w:val="0"/>
        <w:snapToGrid w:val="0"/>
        <w:spacing w:line="400" w:lineRule="exact"/>
        <w:ind w:left="709"/>
        <w:rPr>
          <w:rFonts w:ascii="標楷體" w:eastAsia="標楷體" w:hAnsi="標楷體"/>
          <w:color w:val="FF0000"/>
          <w:sz w:val="28"/>
          <w:szCs w:val="28"/>
        </w:rPr>
      </w:pPr>
      <w:r>
        <w:rPr>
          <w:rFonts w:ascii="標楷體" w:eastAsia="標楷體" w:hAnsi="標楷體" w:hint="eastAsia"/>
          <w:color w:val="FF0000"/>
          <w:sz w:val="28"/>
          <w:szCs w:val="28"/>
        </w:rPr>
        <w:t xml:space="preserve">     </w:t>
      </w:r>
      <w:r w:rsidR="007F4F21" w:rsidRPr="0037600E">
        <w:rPr>
          <w:rFonts w:ascii="標楷體" w:eastAsia="標楷體" w:hAnsi="標楷體" w:hint="eastAsia"/>
          <w:color w:val="FF0000"/>
          <w:sz w:val="28"/>
          <w:szCs w:val="28"/>
        </w:rPr>
        <w:t>於B2停車格。</w:t>
      </w:r>
    </w:p>
    <w:p w14:paraId="293A8AC8" w14:textId="77777777" w:rsidR="001D2956" w:rsidRDefault="007F4F21" w:rsidP="001D2956">
      <w:pPr>
        <w:adjustRightInd w:val="0"/>
        <w:snapToGrid w:val="0"/>
        <w:spacing w:line="420" w:lineRule="exact"/>
        <w:ind w:left="567"/>
        <w:rPr>
          <w:rFonts w:ascii="標楷體" w:eastAsia="標楷體" w:hAnsi="標楷體"/>
          <w:color w:val="FF0000"/>
          <w:sz w:val="28"/>
          <w:szCs w:val="28"/>
        </w:rPr>
      </w:pPr>
      <w:r w:rsidRPr="0037600E">
        <w:rPr>
          <w:rFonts w:ascii="標楷體" w:eastAsia="標楷體" w:hAnsi="標楷體" w:hint="eastAsia"/>
          <w:color w:val="FF0000"/>
          <w:sz w:val="28"/>
          <w:szCs w:val="28"/>
        </w:rPr>
        <w:t xml:space="preserve">  (四)</w:t>
      </w:r>
      <w:r w:rsidR="0037107E" w:rsidRPr="0037600E">
        <w:rPr>
          <w:rFonts w:ascii="標楷體" w:eastAsia="標楷體" w:hAnsi="標楷體" w:hint="eastAsia"/>
          <w:color w:val="FF0000"/>
          <w:sz w:val="28"/>
          <w:szCs w:val="28"/>
        </w:rPr>
        <w:t>乙</w:t>
      </w:r>
      <w:r w:rsidRPr="0037600E">
        <w:rPr>
          <w:rFonts w:ascii="標楷體" w:eastAsia="標楷體" w:hAnsi="標楷體" w:hint="eastAsia"/>
          <w:color w:val="FF0000"/>
          <w:sz w:val="28"/>
          <w:szCs w:val="28"/>
        </w:rPr>
        <w:t>方對於進出貨車輛進出貨及人員負有管制義務，尤須加強流量管</w:t>
      </w:r>
    </w:p>
    <w:p w14:paraId="35078CE6" w14:textId="48588207" w:rsidR="007F4F21" w:rsidRPr="0037600E" w:rsidRDefault="001D2956" w:rsidP="001D2956">
      <w:pPr>
        <w:adjustRightInd w:val="0"/>
        <w:snapToGrid w:val="0"/>
        <w:spacing w:line="420" w:lineRule="exact"/>
        <w:ind w:left="567"/>
        <w:rPr>
          <w:rFonts w:ascii="標楷體" w:eastAsia="標楷體" w:hAnsi="標楷體"/>
          <w:color w:val="FF0000"/>
          <w:sz w:val="28"/>
          <w:szCs w:val="28"/>
        </w:rPr>
      </w:pPr>
      <w:r>
        <w:rPr>
          <w:rFonts w:ascii="標楷體" w:eastAsia="標楷體" w:hAnsi="標楷體" w:hint="eastAsia"/>
          <w:color w:val="FF0000"/>
          <w:sz w:val="28"/>
          <w:szCs w:val="28"/>
        </w:rPr>
        <w:t xml:space="preserve">      </w:t>
      </w:r>
      <w:r w:rsidR="007F4F21" w:rsidRPr="0037600E">
        <w:rPr>
          <w:rFonts w:ascii="標楷體" w:eastAsia="標楷體" w:hAnsi="標楷體" w:hint="eastAsia"/>
          <w:color w:val="FF0000"/>
          <w:sz w:val="28"/>
          <w:szCs w:val="28"/>
        </w:rPr>
        <w:t>制及安全管制，並避免造成碼頭擁擠或人貨的安全危害。</w:t>
      </w:r>
    </w:p>
    <w:p w14:paraId="24C989FF" w14:textId="62BFC823" w:rsidR="001D2956" w:rsidRPr="001D2956" w:rsidRDefault="00FE43F1" w:rsidP="001D2956">
      <w:pPr>
        <w:pStyle w:val="a5"/>
        <w:numPr>
          <w:ilvl w:val="0"/>
          <w:numId w:val="25"/>
        </w:numPr>
        <w:adjustRightInd w:val="0"/>
        <w:snapToGrid w:val="0"/>
        <w:spacing w:before="180" w:line="240" w:lineRule="auto"/>
        <w:ind w:leftChars="0" w:left="1049" w:firstLineChars="0"/>
        <w:rPr>
          <w:rFonts w:ascii="標楷體" w:hAnsi="標楷體"/>
          <w:color w:val="FF0000"/>
          <w:szCs w:val="28"/>
        </w:rPr>
      </w:pPr>
      <w:proofErr w:type="gramStart"/>
      <w:r w:rsidRPr="001D2956">
        <w:rPr>
          <w:rFonts w:ascii="標楷體" w:hAnsi="標楷體" w:hint="eastAsia"/>
          <w:color w:val="FF0000"/>
          <w:szCs w:val="28"/>
        </w:rPr>
        <w:t>非乙方</w:t>
      </w:r>
      <w:proofErr w:type="gramEnd"/>
      <w:r w:rsidRPr="001D2956">
        <w:rPr>
          <w:rFonts w:ascii="標楷體" w:hAnsi="標楷體" w:hint="eastAsia"/>
          <w:color w:val="FF0000"/>
          <w:szCs w:val="28"/>
        </w:rPr>
        <w:t>使用範圍內，未經甲方之同意不得擅自利用或將貨品及車輛或</w:t>
      </w:r>
    </w:p>
    <w:p w14:paraId="1C99F3DA" w14:textId="77777777" w:rsidR="001D2956" w:rsidRDefault="001D2956" w:rsidP="001D2956">
      <w:pPr>
        <w:pStyle w:val="a5"/>
        <w:adjustRightInd w:val="0"/>
        <w:snapToGrid w:val="0"/>
        <w:spacing w:before="180" w:line="240" w:lineRule="auto"/>
        <w:ind w:leftChars="0" w:left="1049" w:firstLineChars="0" w:firstLine="0"/>
        <w:rPr>
          <w:rFonts w:ascii="標楷體" w:hAnsi="標楷體"/>
          <w:color w:val="FF0000"/>
          <w:szCs w:val="28"/>
        </w:rPr>
      </w:pPr>
      <w:r>
        <w:rPr>
          <w:rFonts w:ascii="標楷體" w:hAnsi="標楷體" w:hint="eastAsia"/>
          <w:color w:val="FF0000"/>
          <w:szCs w:val="28"/>
        </w:rPr>
        <w:t xml:space="preserve"> </w:t>
      </w:r>
      <w:r w:rsidR="00FE43F1" w:rsidRPr="001D2956">
        <w:rPr>
          <w:rFonts w:ascii="標楷體" w:hAnsi="標楷體" w:hint="eastAsia"/>
          <w:color w:val="FF0000"/>
          <w:szCs w:val="28"/>
        </w:rPr>
        <w:t>其</w:t>
      </w:r>
      <w:r w:rsidR="00FE43F1" w:rsidRPr="0037600E">
        <w:rPr>
          <w:rFonts w:ascii="標楷體" w:hAnsi="標楷體" w:hint="eastAsia"/>
          <w:color w:val="FF0000"/>
          <w:szCs w:val="28"/>
        </w:rPr>
        <w:t>他相關</w:t>
      </w:r>
      <w:proofErr w:type="gramStart"/>
      <w:r w:rsidR="00FE43F1" w:rsidRPr="0037600E">
        <w:rPr>
          <w:rFonts w:ascii="標楷體" w:hAnsi="標楷體" w:hint="eastAsia"/>
          <w:color w:val="FF0000"/>
          <w:szCs w:val="28"/>
        </w:rPr>
        <w:t>器具等置放</w:t>
      </w:r>
      <w:proofErr w:type="gramEnd"/>
      <w:r w:rsidR="00FE43F1" w:rsidRPr="0037600E">
        <w:rPr>
          <w:rFonts w:ascii="標楷體" w:hAnsi="標楷體" w:hint="eastAsia"/>
          <w:color w:val="FF0000"/>
          <w:szCs w:val="28"/>
        </w:rPr>
        <w:t>於使用範圍外，如接獲甲方通知後，應立即改善</w:t>
      </w:r>
      <w:r>
        <w:rPr>
          <w:rFonts w:ascii="標楷體" w:hAnsi="標楷體" w:hint="eastAsia"/>
          <w:color w:val="FF0000"/>
          <w:szCs w:val="28"/>
        </w:rPr>
        <w:t xml:space="preserve"> </w:t>
      </w:r>
    </w:p>
    <w:p w14:paraId="779AE0D3" w14:textId="77777777" w:rsidR="001D2956" w:rsidRDefault="001D2956" w:rsidP="001D2956">
      <w:pPr>
        <w:pStyle w:val="a5"/>
        <w:adjustRightInd w:val="0"/>
        <w:snapToGrid w:val="0"/>
        <w:spacing w:before="180" w:line="240" w:lineRule="auto"/>
        <w:ind w:leftChars="0" w:left="1049" w:firstLineChars="0" w:firstLine="0"/>
        <w:rPr>
          <w:rFonts w:ascii="標楷體" w:hAnsi="標楷體"/>
          <w:color w:val="FF0000"/>
          <w:szCs w:val="28"/>
        </w:rPr>
      </w:pPr>
      <w:r>
        <w:rPr>
          <w:rFonts w:ascii="標楷體" w:hAnsi="標楷體" w:hint="eastAsia"/>
          <w:color w:val="FF0000"/>
          <w:szCs w:val="28"/>
        </w:rPr>
        <w:t xml:space="preserve"> </w:t>
      </w:r>
      <w:r w:rsidR="00FE43F1" w:rsidRPr="0037600E">
        <w:rPr>
          <w:rFonts w:ascii="標楷體" w:hAnsi="標楷體" w:hint="eastAsia"/>
          <w:color w:val="FF0000"/>
          <w:szCs w:val="28"/>
        </w:rPr>
        <w:t>倘因而造成損害賠償情事，乙方對於所產生之相關人員及財產損害應</w:t>
      </w:r>
    </w:p>
    <w:p w14:paraId="24EE8359" w14:textId="2182564C" w:rsidR="00FE43F1" w:rsidRPr="0037600E" w:rsidRDefault="001D2956" w:rsidP="001D2956">
      <w:pPr>
        <w:pStyle w:val="a5"/>
        <w:adjustRightInd w:val="0"/>
        <w:snapToGrid w:val="0"/>
        <w:spacing w:before="180" w:line="240" w:lineRule="auto"/>
        <w:ind w:leftChars="0" w:left="1049" w:firstLineChars="0" w:firstLine="0"/>
        <w:rPr>
          <w:rFonts w:ascii="標楷體" w:hAnsi="標楷體"/>
          <w:color w:val="FF0000"/>
          <w:szCs w:val="28"/>
        </w:rPr>
      </w:pPr>
      <w:r>
        <w:rPr>
          <w:rFonts w:ascii="標楷體" w:hAnsi="標楷體" w:hint="eastAsia"/>
          <w:color w:val="FF0000"/>
          <w:szCs w:val="28"/>
        </w:rPr>
        <w:t xml:space="preserve"> </w:t>
      </w:r>
      <w:r w:rsidR="00FE43F1" w:rsidRPr="0037600E">
        <w:rPr>
          <w:rFonts w:ascii="標楷體" w:hAnsi="標楷體" w:hint="eastAsia"/>
          <w:color w:val="FF0000"/>
          <w:szCs w:val="28"/>
        </w:rPr>
        <w:t>負賠償責任。</w:t>
      </w:r>
    </w:p>
    <w:p w14:paraId="7F78F1D4" w14:textId="77777777" w:rsidR="00475870" w:rsidRPr="00B946CB" w:rsidRDefault="00475870" w:rsidP="004F1513">
      <w:pPr>
        <w:pStyle w:val="a5"/>
        <w:numPr>
          <w:ilvl w:val="0"/>
          <w:numId w:val="19"/>
        </w:numPr>
        <w:adjustRightInd w:val="0"/>
        <w:snapToGrid w:val="0"/>
        <w:spacing w:before="180"/>
        <w:ind w:leftChars="0" w:firstLineChars="0"/>
        <w:rPr>
          <w:rFonts w:ascii="標楷體" w:hAnsi="標楷體" w:cs="新細明體"/>
          <w:b/>
          <w:color w:val="000000" w:themeColor="text1"/>
          <w:kern w:val="0"/>
          <w:szCs w:val="28"/>
        </w:rPr>
      </w:pPr>
      <w:r w:rsidRPr="00B946CB">
        <w:rPr>
          <w:rFonts w:ascii="標楷體" w:hAnsi="標楷體" w:cs="新細明體" w:hint="eastAsia"/>
          <w:b/>
          <w:color w:val="000000" w:themeColor="text1"/>
          <w:kern w:val="0"/>
          <w:szCs w:val="28"/>
        </w:rPr>
        <w:t>租賃物相關稅捐及費用負擔</w:t>
      </w:r>
    </w:p>
    <w:p w14:paraId="5DE25450" w14:textId="77777777" w:rsidR="00475870" w:rsidRPr="00B946CB" w:rsidRDefault="00475870" w:rsidP="00E234BC">
      <w:pPr>
        <w:widowControl/>
        <w:adjustRightInd w:val="0"/>
        <w:snapToGrid w:val="0"/>
        <w:ind w:left="567"/>
        <w:rPr>
          <w:rFonts w:ascii="標楷體" w:eastAsia="標楷體" w:hAnsi="標楷體" w:cs="新細明體"/>
          <w:color w:val="000000" w:themeColor="text1"/>
          <w:kern w:val="0"/>
          <w:sz w:val="28"/>
          <w:szCs w:val="28"/>
        </w:rPr>
      </w:pPr>
      <w:r w:rsidRPr="00B946CB">
        <w:rPr>
          <w:rFonts w:ascii="標楷體" w:eastAsia="標楷體" w:hAnsi="標楷體" w:cs="新細明體" w:hint="eastAsia"/>
          <w:color w:val="000000" w:themeColor="text1"/>
          <w:kern w:val="0"/>
          <w:sz w:val="28"/>
          <w:szCs w:val="28"/>
        </w:rPr>
        <w:t>租賃</w:t>
      </w:r>
      <w:proofErr w:type="gramStart"/>
      <w:r w:rsidRPr="00B946CB">
        <w:rPr>
          <w:rFonts w:ascii="標楷體" w:eastAsia="標楷體" w:hAnsi="標楷體" w:cs="新細明體" w:hint="eastAsia"/>
          <w:color w:val="000000" w:themeColor="text1"/>
          <w:kern w:val="0"/>
          <w:sz w:val="28"/>
          <w:szCs w:val="28"/>
        </w:rPr>
        <w:t>期間，</w:t>
      </w:r>
      <w:proofErr w:type="gramEnd"/>
      <w:r w:rsidRPr="00B946CB">
        <w:rPr>
          <w:rFonts w:ascii="標楷體" w:eastAsia="標楷體" w:hAnsi="標楷體" w:cs="新細明體" w:hint="eastAsia"/>
          <w:color w:val="000000" w:themeColor="text1"/>
          <w:kern w:val="0"/>
          <w:sz w:val="28"/>
          <w:szCs w:val="28"/>
        </w:rPr>
        <w:t>除地價稅、房屋稅由甲方負擔外，下列</w:t>
      </w:r>
      <w:proofErr w:type="gramStart"/>
      <w:r w:rsidRPr="00B946CB">
        <w:rPr>
          <w:rFonts w:ascii="標楷體" w:eastAsia="標楷體" w:hAnsi="標楷體" w:cs="新細明體" w:hint="eastAsia"/>
          <w:color w:val="000000" w:themeColor="text1"/>
          <w:kern w:val="0"/>
          <w:sz w:val="28"/>
          <w:szCs w:val="28"/>
        </w:rPr>
        <w:t>費用均由乙</w:t>
      </w:r>
      <w:proofErr w:type="gramEnd"/>
      <w:r w:rsidRPr="00B946CB">
        <w:rPr>
          <w:rFonts w:ascii="標楷體" w:eastAsia="標楷體" w:hAnsi="標楷體" w:cs="新細明體" w:hint="eastAsia"/>
          <w:color w:val="000000" w:themeColor="text1"/>
          <w:kern w:val="0"/>
          <w:sz w:val="28"/>
          <w:szCs w:val="28"/>
        </w:rPr>
        <w:t>方負擔：</w:t>
      </w:r>
    </w:p>
    <w:p w14:paraId="4EC97C78" w14:textId="42631363" w:rsidR="00475870" w:rsidRPr="00C0642C" w:rsidRDefault="00475870" w:rsidP="001438B8">
      <w:pPr>
        <w:pStyle w:val="a5"/>
        <w:numPr>
          <w:ilvl w:val="0"/>
          <w:numId w:val="27"/>
        </w:numPr>
        <w:adjustRightInd w:val="0"/>
        <w:snapToGrid w:val="0"/>
        <w:spacing w:beforeLines="0" w:before="0"/>
        <w:ind w:leftChars="0" w:firstLineChars="0" w:hanging="549"/>
        <w:rPr>
          <w:rFonts w:ascii="標楷體" w:hAnsi="標楷體" w:cs="新細明體"/>
          <w:color w:val="FF0000"/>
          <w:kern w:val="0"/>
          <w:szCs w:val="28"/>
          <w:u w:val="single"/>
        </w:rPr>
      </w:pPr>
      <w:r w:rsidRPr="0037600E">
        <w:rPr>
          <w:rFonts w:ascii="標楷體" w:hAnsi="標楷體" w:cs="新細明體" w:hint="eastAsia"/>
          <w:color w:val="FF0000"/>
          <w:kern w:val="0"/>
          <w:szCs w:val="28"/>
        </w:rPr>
        <w:t>租賃物之電費、電話費、清潔費、水電照明設施、空調設施維修、損壞更換之材料與工資、</w:t>
      </w:r>
      <w:r w:rsidR="00FC4434" w:rsidRPr="00FC4434">
        <w:rPr>
          <w:rFonts w:ascii="標楷體" w:hAnsi="標楷體" w:cs="新細明體" w:hint="eastAsia"/>
          <w:color w:val="FF0000"/>
          <w:kern w:val="0"/>
          <w:szCs w:val="28"/>
          <w:u w:val="single"/>
        </w:rPr>
        <w:t>甲方提供之相</w:t>
      </w:r>
      <w:r w:rsidR="00FC4434" w:rsidRPr="00C0642C">
        <w:rPr>
          <w:rFonts w:ascii="標楷體" w:hAnsi="標楷體" w:cs="新細明體" w:hint="eastAsia"/>
          <w:color w:val="FF0000"/>
          <w:kern w:val="0"/>
          <w:szCs w:val="28"/>
          <w:u w:val="single"/>
        </w:rPr>
        <w:t>關設備</w:t>
      </w:r>
      <w:r w:rsidR="00C0642C" w:rsidRPr="00C0642C">
        <w:rPr>
          <w:rFonts w:ascii="標楷體" w:hAnsi="標楷體" w:cs="新細明體" w:hint="eastAsia"/>
          <w:color w:val="FF0000"/>
          <w:kern w:val="0"/>
          <w:szCs w:val="28"/>
          <w:u w:val="single"/>
        </w:rPr>
        <w:t>使用故障</w:t>
      </w:r>
      <w:r w:rsidR="00FC4434">
        <w:rPr>
          <w:rFonts w:ascii="標楷體" w:hAnsi="標楷體" w:cs="新細明體" w:hint="eastAsia"/>
          <w:color w:val="FF0000"/>
          <w:kern w:val="0"/>
          <w:szCs w:val="28"/>
          <w:u w:val="single"/>
        </w:rPr>
        <w:t>或</w:t>
      </w:r>
      <w:r w:rsidR="00C0642C" w:rsidRPr="00C0642C">
        <w:rPr>
          <w:rFonts w:ascii="標楷體" w:hAnsi="標楷體" w:cs="新細明體" w:hint="eastAsia"/>
          <w:color w:val="FF0000"/>
          <w:kern w:val="0"/>
          <w:szCs w:val="28"/>
          <w:u w:val="single"/>
        </w:rPr>
        <w:t>毀損可歸責於個人</w:t>
      </w:r>
      <w:r w:rsidR="00FC4434">
        <w:rPr>
          <w:rFonts w:ascii="標楷體" w:hAnsi="標楷體" w:cs="新細明體" w:hint="eastAsia"/>
          <w:color w:val="FF0000"/>
          <w:kern w:val="0"/>
          <w:szCs w:val="28"/>
          <w:u w:val="single"/>
        </w:rPr>
        <w:t>之</w:t>
      </w:r>
      <w:r w:rsidR="00973680">
        <w:rPr>
          <w:rFonts w:ascii="標楷體" w:hAnsi="標楷體" w:cs="新細明體" w:hint="eastAsia"/>
          <w:color w:val="FF0000"/>
          <w:kern w:val="0"/>
          <w:szCs w:val="28"/>
          <w:u w:val="single"/>
        </w:rPr>
        <w:t>非例行保養</w:t>
      </w:r>
      <w:r w:rsidRPr="00C0642C">
        <w:rPr>
          <w:rFonts w:ascii="標楷體" w:hAnsi="標楷體" w:cs="新細明體" w:hint="eastAsia"/>
          <w:color w:val="FF0000"/>
          <w:kern w:val="0"/>
          <w:szCs w:val="28"/>
          <w:u w:val="single"/>
        </w:rPr>
        <w:t>費</w:t>
      </w:r>
      <w:r w:rsidR="002C2BA3" w:rsidRPr="00C0642C">
        <w:rPr>
          <w:rFonts w:ascii="標楷體" w:hAnsi="標楷體" w:cs="新細明體" w:hint="eastAsia"/>
          <w:color w:val="FF0000"/>
          <w:kern w:val="0"/>
          <w:szCs w:val="28"/>
          <w:u w:val="single"/>
        </w:rPr>
        <w:t>等</w:t>
      </w:r>
      <w:r w:rsidR="001954F8" w:rsidRPr="001954F8">
        <w:rPr>
          <w:rFonts w:ascii="標楷體" w:hAnsi="標楷體" w:cs="新細明體" w:hint="eastAsia"/>
          <w:color w:val="FF0000"/>
          <w:kern w:val="0"/>
          <w:szCs w:val="28"/>
          <w:u w:val="single"/>
        </w:rPr>
        <w:t>。</w:t>
      </w:r>
      <w:r w:rsidRPr="00C0642C">
        <w:rPr>
          <w:rFonts w:ascii="標楷體" w:hAnsi="標楷體" w:cs="新細明體" w:hint="eastAsia"/>
          <w:color w:val="FF0000"/>
          <w:kern w:val="0"/>
          <w:szCs w:val="28"/>
          <w:u w:val="single"/>
        </w:rPr>
        <w:t>（上開電費</w:t>
      </w:r>
      <w:r w:rsidR="00EE2B67">
        <w:rPr>
          <w:rFonts w:ascii="標楷體" w:hAnsi="標楷體" w:cs="新細明體" w:hint="eastAsia"/>
          <w:color w:val="FF0000"/>
          <w:kern w:val="0"/>
          <w:szCs w:val="28"/>
          <w:u w:val="single"/>
        </w:rPr>
        <w:t>由甲方</w:t>
      </w:r>
      <w:r w:rsidR="002C2BA3" w:rsidRPr="00C0642C">
        <w:rPr>
          <w:rFonts w:ascii="標楷體" w:hAnsi="標楷體" w:cs="新細明體" w:hint="eastAsia"/>
          <w:color w:val="FF0000"/>
          <w:kern w:val="0"/>
          <w:szCs w:val="28"/>
          <w:u w:val="single"/>
        </w:rPr>
        <w:t>設立分</w:t>
      </w:r>
      <w:proofErr w:type="gramStart"/>
      <w:r w:rsidR="00C0642C" w:rsidRPr="00C0642C">
        <w:rPr>
          <w:rFonts w:ascii="標楷體" w:hAnsi="標楷體" w:cs="新細明體" w:hint="eastAsia"/>
          <w:color w:val="FF0000"/>
          <w:kern w:val="0"/>
          <w:szCs w:val="28"/>
          <w:u w:val="single"/>
        </w:rPr>
        <w:t>錶</w:t>
      </w:r>
      <w:proofErr w:type="gramEnd"/>
      <w:r w:rsidR="00EE2B67">
        <w:rPr>
          <w:rFonts w:ascii="標楷體" w:hAnsi="標楷體" w:cs="新細明體" w:hint="eastAsia"/>
          <w:color w:val="FF0000"/>
          <w:kern w:val="0"/>
          <w:szCs w:val="28"/>
          <w:u w:val="single"/>
        </w:rPr>
        <w:t>計算用電度數</w:t>
      </w:r>
      <w:r w:rsidR="002C2BA3" w:rsidRPr="00C0642C">
        <w:rPr>
          <w:rFonts w:ascii="標楷體" w:hAnsi="標楷體" w:cs="新細明體" w:hint="eastAsia"/>
          <w:color w:val="FF0000"/>
          <w:kern w:val="0"/>
          <w:szCs w:val="28"/>
          <w:u w:val="single"/>
        </w:rPr>
        <w:t>(</w:t>
      </w:r>
      <w:r w:rsidR="00C0642C" w:rsidRPr="00C0642C">
        <w:rPr>
          <w:rFonts w:ascii="標楷體" w:hAnsi="標楷體" w:cs="新細明體" w:hint="eastAsia"/>
          <w:color w:val="FF0000"/>
          <w:kern w:val="0"/>
          <w:szCs w:val="28"/>
          <w:u w:val="single"/>
        </w:rPr>
        <w:t>每度5元</w:t>
      </w:r>
      <w:r w:rsidR="002C2BA3" w:rsidRPr="00C0642C">
        <w:rPr>
          <w:rFonts w:ascii="標楷體" w:hAnsi="標楷體" w:cs="新細明體" w:hint="eastAsia"/>
          <w:color w:val="FF0000"/>
          <w:kern w:val="0"/>
          <w:szCs w:val="28"/>
          <w:u w:val="single"/>
        </w:rPr>
        <w:t>)，</w:t>
      </w:r>
      <w:r w:rsidR="00C0642C" w:rsidRPr="00C0642C">
        <w:rPr>
          <w:rFonts w:ascii="標楷體" w:hAnsi="標楷體" w:cs="新細明體" w:hint="eastAsia"/>
          <w:color w:val="FF0000"/>
          <w:kern w:val="0"/>
          <w:szCs w:val="28"/>
          <w:u w:val="single"/>
        </w:rPr>
        <w:t>在</w:t>
      </w:r>
      <w:r w:rsidRPr="00C0642C">
        <w:rPr>
          <w:rFonts w:ascii="標楷體" w:hAnsi="標楷體" w:cs="新細明體" w:hint="eastAsia"/>
          <w:color w:val="FF0000"/>
          <w:kern w:val="0"/>
          <w:szCs w:val="28"/>
          <w:u w:val="single"/>
        </w:rPr>
        <w:t>期限內</w:t>
      </w:r>
      <w:r w:rsidR="00EE2B67">
        <w:rPr>
          <w:rFonts w:ascii="標楷體" w:hAnsi="標楷體" w:cs="新細明體" w:hint="eastAsia"/>
          <w:color w:val="FF0000"/>
          <w:kern w:val="0"/>
          <w:szCs w:val="28"/>
          <w:u w:val="single"/>
        </w:rPr>
        <w:t>乙方</w:t>
      </w:r>
      <w:r w:rsidR="00690618" w:rsidRPr="00C0642C">
        <w:rPr>
          <w:rFonts w:ascii="標楷體" w:hAnsi="標楷體" w:cs="新細明體" w:hint="eastAsia"/>
          <w:color w:val="FF0000"/>
          <w:kern w:val="0"/>
          <w:szCs w:val="28"/>
          <w:u w:val="single"/>
        </w:rPr>
        <w:t>依甲方指定方式</w:t>
      </w:r>
      <w:r w:rsidRPr="00C0642C">
        <w:rPr>
          <w:rFonts w:ascii="標楷體" w:hAnsi="標楷體" w:cs="新細明體" w:hint="eastAsia"/>
          <w:color w:val="FF0000"/>
          <w:kern w:val="0"/>
          <w:szCs w:val="28"/>
          <w:u w:val="single"/>
        </w:rPr>
        <w:t>繳交）。</w:t>
      </w:r>
    </w:p>
    <w:p w14:paraId="22B8E7A7" w14:textId="77777777" w:rsidR="00E170FD" w:rsidRPr="00FE43F1" w:rsidRDefault="00475870" w:rsidP="00CC4EA7">
      <w:pPr>
        <w:pStyle w:val="a5"/>
        <w:numPr>
          <w:ilvl w:val="0"/>
          <w:numId w:val="27"/>
        </w:numPr>
        <w:adjustRightInd w:val="0"/>
        <w:snapToGrid w:val="0"/>
        <w:spacing w:beforeLines="0" w:before="0"/>
        <w:ind w:leftChars="0" w:firstLineChars="0"/>
        <w:rPr>
          <w:rFonts w:ascii="標楷體" w:hAnsi="標楷體" w:cs="新細明體"/>
          <w:kern w:val="0"/>
          <w:szCs w:val="28"/>
        </w:rPr>
      </w:pPr>
      <w:r w:rsidRPr="00FE43F1">
        <w:rPr>
          <w:rFonts w:ascii="標楷體" w:hAnsi="標楷體" w:cs="新細明體" w:hint="eastAsia"/>
          <w:kern w:val="0"/>
          <w:szCs w:val="28"/>
        </w:rPr>
        <w:t>其他稅捐（營業稅、營利事業所得稅等）及經營上所需相關費用。</w:t>
      </w:r>
    </w:p>
    <w:p w14:paraId="2A9BC643" w14:textId="77777777" w:rsidR="00475870" w:rsidRPr="00B946CB" w:rsidRDefault="0014790E" w:rsidP="004F1513">
      <w:pPr>
        <w:pStyle w:val="a5"/>
        <w:numPr>
          <w:ilvl w:val="0"/>
          <w:numId w:val="19"/>
        </w:numPr>
        <w:adjustRightInd w:val="0"/>
        <w:snapToGrid w:val="0"/>
        <w:spacing w:before="180"/>
        <w:ind w:leftChars="0" w:firstLineChars="0"/>
        <w:jc w:val="both"/>
        <w:rPr>
          <w:rFonts w:ascii="標楷體" w:hAnsi="標楷體"/>
          <w:b/>
          <w:color w:val="000000" w:themeColor="text1"/>
          <w:szCs w:val="28"/>
        </w:rPr>
      </w:pPr>
      <w:r w:rsidRPr="00B946CB">
        <w:rPr>
          <w:rFonts w:ascii="標楷體" w:hAnsi="標楷體" w:hint="eastAsia"/>
          <w:b/>
          <w:color w:val="000000" w:themeColor="text1"/>
          <w:szCs w:val="28"/>
        </w:rPr>
        <w:t xml:space="preserve"> </w:t>
      </w:r>
      <w:r w:rsidR="00475870" w:rsidRPr="00B946CB">
        <w:rPr>
          <w:rFonts w:ascii="標楷體" w:hAnsi="標楷體" w:hint="eastAsia"/>
          <w:b/>
          <w:color w:val="000000" w:themeColor="text1"/>
          <w:szCs w:val="28"/>
        </w:rPr>
        <w:t>可</w:t>
      </w:r>
      <w:proofErr w:type="gramStart"/>
      <w:r w:rsidR="00475870" w:rsidRPr="00B946CB">
        <w:rPr>
          <w:rFonts w:ascii="標楷體" w:hAnsi="標楷體" w:hint="eastAsia"/>
          <w:b/>
          <w:color w:val="000000" w:themeColor="text1"/>
          <w:szCs w:val="28"/>
        </w:rPr>
        <w:t>歸責乙方</w:t>
      </w:r>
      <w:proofErr w:type="gramEnd"/>
      <w:r w:rsidR="00475870" w:rsidRPr="00B946CB">
        <w:rPr>
          <w:rFonts w:ascii="標楷體" w:hAnsi="標楷體" w:hint="eastAsia"/>
          <w:b/>
          <w:color w:val="000000" w:themeColor="text1"/>
          <w:szCs w:val="28"/>
        </w:rPr>
        <w:t>之租約終止</w:t>
      </w:r>
    </w:p>
    <w:p w14:paraId="3511D4F4" w14:textId="77777777" w:rsidR="00475870" w:rsidRPr="00B946CB" w:rsidRDefault="00475870" w:rsidP="009C39E5">
      <w:pPr>
        <w:widowControl/>
        <w:adjustRightInd w:val="0"/>
        <w:snapToGrid w:val="0"/>
        <w:ind w:leftChars="235" w:left="564" w:firstLine="2"/>
        <w:rPr>
          <w:rFonts w:ascii="標楷體" w:eastAsia="標楷體" w:hAnsi="標楷體" w:cs="新細明體"/>
          <w:color w:val="000000" w:themeColor="text1"/>
          <w:kern w:val="0"/>
          <w:sz w:val="28"/>
          <w:szCs w:val="28"/>
        </w:rPr>
      </w:pPr>
      <w:r w:rsidRPr="00B946CB">
        <w:rPr>
          <w:rFonts w:ascii="標楷體" w:eastAsia="標楷體" w:hAnsi="標楷體" w:hint="eastAsia"/>
          <w:color w:val="000000" w:themeColor="text1"/>
          <w:sz w:val="28"/>
          <w:szCs w:val="28"/>
        </w:rPr>
        <w:t>乙方於租賃期間有下列各款情形之</w:t>
      </w:r>
      <w:proofErr w:type="gramStart"/>
      <w:r w:rsidRPr="00B946CB">
        <w:rPr>
          <w:rFonts w:ascii="標楷體" w:eastAsia="標楷體" w:hAnsi="標楷體" w:hint="eastAsia"/>
          <w:color w:val="000000" w:themeColor="text1"/>
          <w:sz w:val="28"/>
          <w:szCs w:val="28"/>
        </w:rPr>
        <w:t>一</w:t>
      </w:r>
      <w:proofErr w:type="gramEnd"/>
      <w:r w:rsidRPr="00B946CB">
        <w:rPr>
          <w:rFonts w:ascii="標楷體" w:eastAsia="標楷體" w:hAnsi="標楷體" w:hint="eastAsia"/>
          <w:color w:val="000000" w:themeColor="text1"/>
          <w:sz w:val="28"/>
          <w:szCs w:val="28"/>
        </w:rPr>
        <w:t>者，甲方得終止契約，並沒收履約保證金，</w:t>
      </w:r>
      <w:r w:rsidRPr="00B946CB">
        <w:rPr>
          <w:rFonts w:ascii="標楷體" w:eastAsia="標楷體" w:hAnsi="標楷體" w:cs="新細明體" w:hint="eastAsia"/>
          <w:color w:val="000000" w:themeColor="text1"/>
          <w:kern w:val="0"/>
          <w:sz w:val="28"/>
          <w:szCs w:val="28"/>
        </w:rPr>
        <w:t>乙方自契約終止之翌日應停止使用租賃物，並</w:t>
      </w:r>
      <w:r w:rsidR="00082E42" w:rsidRPr="00B946CB">
        <w:rPr>
          <w:rFonts w:ascii="標楷體" w:eastAsia="標楷體" w:hAnsi="標楷體" w:cs="新細明體" w:hint="eastAsia"/>
          <w:color w:val="000000" w:themeColor="text1"/>
          <w:kern w:val="0"/>
          <w:sz w:val="28"/>
          <w:szCs w:val="28"/>
        </w:rPr>
        <w:t>依第10</w:t>
      </w:r>
      <w:proofErr w:type="gramStart"/>
      <w:r w:rsidR="00082E42" w:rsidRPr="00B946CB">
        <w:rPr>
          <w:rFonts w:ascii="標楷體" w:eastAsia="標楷體" w:hAnsi="標楷體" w:cs="新細明體" w:hint="eastAsia"/>
          <w:color w:val="000000" w:themeColor="text1"/>
          <w:kern w:val="0"/>
          <w:sz w:val="28"/>
          <w:szCs w:val="28"/>
        </w:rPr>
        <w:t>條約定</w:t>
      </w:r>
      <w:r w:rsidRPr="00B946CB">
        <w:rPr>
          <w:rFonts w:ascii="標楷體" w:eastAsia="標楷體" w:hAnsi="標楷體" w:cs="新細明體" w:hint="eastAsia"/>
          <w:color w:val="000000" w:themeColor="text1"/>
          <w:kern w:val="0"/>
          <w:sz w:val="28"/>
          <w:szCs w:val="28"/>
        </w:rPr>
        <w:t>返還</w:t>
      </w:r>
      <w:proofErr w:type="gramEnd"/>
      <w:r w:rsidRPr="00B946CB">
        <w:rPr>
          <w:rFonts w:ascii="標楷體" w:eastAsia="標楷體" w:hAnsi="標楷體" w:cs="新細明體" w:hint="eastAsia"/>
          <w:color w:val="000000" w:themeColor="text1"/>
          <w:kern w:val="0"/>
          <w:sz w:val="28"/>
          <w:szCs w:val="28"/>
        </w:rPr>
        <w:t>租賃</w:t>
      </w:r>
      <w:proofErr w:type="gramStart"/>
      <w:r w:rsidRPr="00B946CB">
        <w:rPr>
          <w:rFonts w:ascii="標楷體" w:eastAsia="標楷體" w:hAnsi="標楷體" w:cs="新細明體" w:hint="eastAsia"/>
          <w:color w:val="000000" w:themeColor="text1"/>
          <w:kern w:val="0"/>
          <w:sz w:val="28"/>
          <w:szCs w:val="28"/>
        </w:rPr>
        <w:t>物予甲方</w:t>
      </w:r>
      <w:proofErr w:type="gramEnd"/>
      <w:r w:rsidRPr="00B946CB">
        <w:rPr>
          <w:rFonts w:ascii="標楷體" w:eastAsia="標楷體" w:hAnsi="標楷體" w:cs="新細明體" w:hint="eastAsia"/>
          <w:color w:val="000000" w:themeColor="text1"/>
          <w:kern w:val="0"/>
          <w:sz w:val="28"/>
          <w:szCs w:val="28"/>
        </w:rPr>
        <w:t>，</w:t>
      </w:r>
      <w:r w:rsidR="00082E42" w:rsidRPr="00B946CB">
        <w:rPr>
          <w:rFonts w:ascii="標楷體" w:eastAsia="標楷體" w:hAnsi="標楷體" w:cs="新細明體" w:hint="eastAsia"/>
          <w:color w:val="000000" w:themeColor="text1"/>
          <w:kern w:val="0"/>
          <w:sz w:val="28"/>
          <w:szCs w:val="28"/>
        </w:rPr>
        <w:t>且</w:t>
      </w:r>
      <w:r w:rsidRPr="00B946CB">
        <w:rPr>
          <w:rFonts w:ascii="標楷體" w:eastAsia="標楷體" w:hAnsi="標楷體" w:cs="新細明體" w:hint="eastAsia"/>
          <w:color w:val="000000" w:themeColor="text1"/>
          <w:kern w:val="0"/>
          <w:sz w:val="28"/>
          <w:szCs w:val="28"/>
        </w:rPr>
        <w:t>不得要求任何補償及賠償，</w:t>
      </w:r>
      <w:proofErr w:type="gramStart"/>
      <w:r w:rsidRPr="00B946CB">
        <w:rPr>
          <w:rFonts w:ascii="標楷體" w:eastAsia="標楷體" w:hAnsi="標楷體" w:cs="新細明體" w:hint="eastAsia"/>
          <w:color w:val="000000" w:themeColor="text1"/>
          <w:kern w:val="0"/>
          <w:sz w:val="28"/>
          <w:szCs w:val="28"/>
        </w:rPr>
        <w:t>如致甲方</w:t>
      </w:r>
      <w:proofErr w:type="gramEnd"/>
      <w:r w:rsidRPr="00B946CB">
        <w:rPr>
          <w:rFonts w:ascii="標楷體" w:eastAsia="標楷體" w:hAnsi="標楷體" w:cs="新細明體" w:hint="eastAsia"/>
          <w:color w:val="000000" w:themeColor="text1"/>
          <w:kern w:val="0"/>
          <w:sz w:val="28"/>
          <w:szCs w:val="28"/>
        </w:rPr>
        <w:t>受有損害並應負損害賠償之責</w:t>
      </w:r>
      <w:r w:rsidRPr="00B946CB">
        <w:rPr>
          <w:rFonts w:ascii="標楷體" w:eastAsia="標楷體" w:hAnsi="標楷體" w:hint="eastAsia"/>
          <w:color w:val="000000" w:themeColor="text1"/>
          <w:sz w:val="28"/>
          <w:szCs w:val="28"/>
        </w:rPr>
        <w:t>：</w:t>
      </w:r>
    </w:p>
    <w:p w14:paraId="08235B9A" w14:textId="77777777" w:rsidR="00475870" w:rsidRPr="00B946CB" w:rsidRDefault="00475870" w:rsidP="001438B8">
      <w:pPr>
        <w:pStyle w:val="a5"/>
        <w:numPr>
          <w:ilvl w:val="0"/>
          <w:numId w:val="29"/>
        </w:numPr>
        <w:adjustRightInd w:val="0"/>
        <w:snapToGrid w:val="0"/>
        <w:spacing w:beforeLines="0" w:before="0"/>
        <w:ind w:leftChars="0" w:left="1134" w:firstLineChars="0" w:hanging="567"/>
        <w:rPr>
          <w:rFonts w:ascii="標楷體" w:hAnsi="標楷體"/>
          <w:color w:val="000000" w:themeColor="text1"/>
          <w:szCs w:val="28"/>
        </w:rPr>
      </w:pPr>
      <w:r w:rsidRPr="00B946CB">
        <w:rPr>
          <w:rFonts w:ascii="標楷體" w:hAnsi="標楷體" w:hint="eastAsia"/>
          <w:color w:val="000000" w:themeColor="text1"/>
          <w:szCs w:val="28"/>
        </w:rPr>
        <w:t>違反約定方法為租賃物之使用。</w:t>
      </w:r>
    </w:p>
    <w:p w14:paraId="4F7DD6F2" w14:textId="77777777" w:rsidR="00475870" w:rsidRPr="00B946CB" w:rsidRDefault="00475870" w:rsidP="001438B8">
      <w:pPr>
        <w:pStyle w:val="a5"/>
        <w:numPr>
          <w:ilvl w:val="0"/>
          <w:numId w:val="29"/>
        </w:numPr>
        <w:adjustRightInd w:val="0"/>
        <w:snapToGrid w:val="0"/>
        <w:spacing w:beforeLines="0" w:before="0"/>
        <w:ind w:leftChars="0" w:left="1134" w:firstLineChars="0" w:hanging="567"/>
        <w:rPr>
          <w:rFonts w:ascii="標楷體" w:hAnsi="標楷體"/>
          <w:color w:val="000000" w:themeColor="text1"/>
          <w:szCs w:val="28"/>
        </w:rPr>
      </w:pPr>
      <w:r w:rsidRPr="00B946CB">
        <w:rPr>
          <w:rFonts w:ascii="標楷體" w:hAnsi="標楷體" w:hint="eastAsia"/>
          <w:color w:val="000000" w:themeColor="text1"/>
          <w:szCs w:val="28"/>
        </w:rPr>
        <w:t>積欠租金額達兩個月以上，經甲方定期催告仍</w:t>
      </w:r>
      <w:proofErr w:type="gramStart"/>
      <w:r w:rsidRPr="00B946CB">
        <w:rPr>
          <w:rFonts w:ascii="標楷體" w:hAnsi="標楷體" w:hint="eastAsia"/>
          <w:color w:val="000000" w:themeColor="text1"/>
          <w:szCs w:val="28"/>
        </w:rPr>
        <w:t>不</w:t>
      </w:r>
      <w:proofErr w:type="gramEnd"/>
      <w:r w:rsidRPr="00B946CB">
        <w:rPr>
          <w:rFonts w:ascii="標楷體" w:hAnsi="標楷體" w:hint="eastAsia"/>
          <w:color w:val="000000" w:themeColor="text1"/>
          <w:szCs w:val="28"/>
        </w:rPr>
        <w:t>給付。</w:t>
      </w:r>
    </w:p>
    <w:p w14:paraId="29ABDE01" w14:textId="77777777" w:rsidR="00475870" w:rsidRPr="00B946CB" w:rsidRDefault="00475870" w:rsidP="001438B8">
      <w:pPr>
        <w:pStyle w:val="a5"/>
        <w:numPr>
          <w:ilvl w:val="0"/>
          <w:numId w:val="29"/>
        </w:numPr>
        <w:adjustRightInd w:val="0"/>
        <w:snapToGrid w:val="0"/>
        <w:spacing w:beforeLines="0" w:before="0"/>
        <w:ind w:leftChars="0" w:left="1134" w:firstLineChars="0" w:hanging="567"/>
        <w:rPr>
          <w:rFonts w:ascii="標楷體" w:hAnsi="標楷體"/>
          <w:color w:val="000000" w:themeColor="text1"/>
          <w:szCs w:val="28"/>
        </w:rPr>
      </w:pPr>
      <w:r w:rsidRPr="00B946CB">
        <w:rPr>
          <w:rFonts w:ascii="標楷體" w:hAnsi="標楷體" w:hint="eastAsia"/>
          <w:color w:val="000000" w:themeColor="text1"/>
          <w:szCs w:val="28"/>
        </w:rPr>
        <w:t>就租賃物為非法使用或變更使用，存放爆炸性、危險性或違禁性物品影響公共安全。</w:t>
      </w:r>
    </w:p>
    <w:p w14:paraId="417088E8" w14:textId="77777777" w:rsidR="00475870" w:rsidRPr="00B946CB" w:rsidRDefault="00475870" w:rsidP="001438B8">
      <w:pPr>
        <w:pStyle w:val="a5"/>
        <w:numPr>
          <w:ilvl w:val="0"/>
          <w:numId w:val="29"/>
        </w:numPr>
        <w:adjustRightInd w:val="0"/>
        <w:snapToGrid w:val="0"/>
        <w:spacing w:beforeLines="0" w:before="0"/>
        <w:ind w:leftChars="0" w:left="1134" w:firstLineChars="0" w:hanging="567"/>
        <w:rPr>
          <w:rFonts w:ascii="標楷體" w:hAnsi="標楷體"/>
          <w:color w:val="000000" w:themeColor="text1"/>
          <w:szCs w:val="28"/>
        </w:rPr>
      </w:pPr>
      <w:r w:rsidRPr="00B946CB">
        <w:rPr>
          <w:rFonts w:ascii="標楷體" w:hAnsi="標楷體" w:hint="eastAsia"/>
          <w:color w:val="000000" w:themeColor="text1"/>
          <w:szCs w:val="28"/>
        </w:rPr>
        <w:t>未經甲方同意將租賃物全部或部分轉租、分租、出借或將租賃權轉讓他人，或由他人頂替經營使用。</w:t>
      </w:r>
    </w:p>
    <w:p w14:paraId="1540FD22" w14:textId="77777777" w:rsidR="00475870" w:rsidRPr="00B946CB" w:rsidRDefault="00475870" w:rsidP="001438B8">
      <w:pPr>
        <w:pStyle w:val="a5"/>
        <w:numPr>
          <w:ilvl w:val="0"/>
          <w:numId w:val="29"/>
        </w:numPr>
        <w:adjustRightInd w:val="0"/>
        <w:snapToGrid w:val="0"/>
        <w:spacing w:beforeLines="0" w:before="0"/>
        <w:ind w:leftChars="0" w:left="1134" w:firstLineChars="0" w:hanging="567"/>
        <w:rPr>
          <w:rFonts w:ascii="標楷體" w:hAnsi="標楷體"/>
          <w:color w:val="000000" w:themeColor="text1"/>
          <w:szCs w:val="28"/>
        </w:rPr>
      </w:pPr>
      <w:r w:rsidRPr="00B946CB">
        <w:rPr>
          <w:rFonts w:ascii="標楷體" w:hAnsi="標楷體" w:hint="eastAsia"/>
          <w:color w:val="000000" w:themeColor="text1"/>
          <w:szCs w:val="28"/>
        </w:rPr>
        <w:t>搭蓋違章建築物。</w:t>
      </w:r>
    </w:p>
    <w:p w14:paraId="793BB473" w14:textId="77777777" w:rsidR="00475870" w:rsidRPr="00B946CB" w:rsidRDefault="00475870" w:rsidP="001438B8">
      <w:pPr>
        <w:pStyle w:val="a5"/>
        <w:numPr>
          <w:ilvl w:val="0"/>
          <w:numId w:val="29"/>
        </w:numPr>
        <w:adjustRightInd w:val="0"/>
        <w:snapToGrid w:val="0"/>
        <w:spacing w:beforeLines="0" w:before="0"/>
        <w:ind w:leftChars="0" w:left="1134" w:firstLineChars="0" w:hanging="567"/>
        <w:rPr>
          <w:rFonts w:ascii="標楷體" w:hAnsi="標楷體"/>
          <w:color w:val="000000" w:themeColor="text1"/>
          <w:szCs w:val="28"/>
        </w:rPr>
      </w:pPr>
      <w:r w:rsidRPr="00B946CB">
        <w:rPr>
          <w:rFonts w:ascii="標楷體" w:hAnsi="標楷體" w:hint="eastAsia"/>
          <w:color w:val="000000" w:themeColor="text1"/>
          <w:szCs w:val="28"/>
        </w:rPr>
        <w:t>其他違反法令或契約規定之情形。</w:t>
      </w:r>
    </w:p>
    <w:p w14:paraId="02869B57" w14:textId="77777777" w:rsidR="00475870" w:rsidRPr="00B946CB" w:rsidRDefault="0014790E" w:rsidP="00912C61">
      <w:pPr>
        <w:pStyle w:val="a5"/>
        <w:numPr>
          <w:ilvl w:val="0"/>
          <w:numId w:val="19"/>
        </w:numPr>
        <w:adjustRightInd w:val="0"/>
        <w:snapToGrid w:val="0"/>
        <w:spacing w:before="180"/>
        <w:ind w:leftChars="0" w:firstLineChars="0"/>
        <w:jc w:val="both"/>
        <w:rPr>
          <w:rFonts w:ascii="標楷體" w:hAnsi="標楷體"/>
          <w:b/>
          <w:color w:val="000000" w:themeColor="text1"/>
          <w:szCs w:val="28"/>
        </w:rPr>
      </w:pPr>
      <w:r w:rsidRPr="00B946CB">
        <w:rPr>
          <w:rFonts w:ascii="標楷體" w:hAnsi="標楷體" w:hint="eastAsia"/>
          <w:b/>
          <w:color w:val="000000" w:themeColor="text1"/>
          <w:szCs w:val="28"/>
        </w:rPr>
        <w:t xml:space="preserve"> </w:t>
      </w:r>
      <w:r w:rsidR="00475870" w:rsidRPr="00B946CB">
        <w:rPr>
          <w:rFonts w:ascii="標楷體" w:hAnsi="標楷體" w:hint="eastAsia"/>
          <w:b/>
          <w:color w:val="000000" w:themeColor="text1"/>
          <w:szCs w:val="28"/>
        </w:rPr>
        <w:t>非可</w:t>
      </w:r>
      <w:proofErr w:type="gramStart"/>
      <w:r w:rsidR="00475870" w:rsidRPr="00B946CB">
        <w:rPr>
          <w:rFonts w:ascii="標楷體" w:hAnsi="標楷體" w:hint="eastAsia"/>
          <w:b/>
          <w:color w:val="000000" w:themeColor="text1"/>
          <w:szCs w:val="28"/>
        </w:rPr>
        <w:t>歸責乙方</w:t>
      </w:r>
      <w:proofErr w:type="gramEnd"/>
      <w:r w:rsidR="00475870" w:rsidRPr="00B946CB">
        <w:rPr>
          <w:rFonts w:ascii="標楷體" w:hAnsi="標楷體" w:hint="eastAsia"/>
          <w:b/>
          <w:color w:val="000000" w:themeColor="text1"/>
          <w:szCs w:val="28"/>
        </w:rPr>
        <w:t>之租約終止</w:t>
      </w:r>
    </w:p>
    <w:p w14:paraId="0101F9F4" w14:textId="77777777" w:rsidR="00475870" w:rsidRPr="00B946CB" w:rsidRDefault="00FA1778" w:rsidP="00912C61">
      <w:pPr>
        <w:widowControl/>
        <w:adjustRightInd w:val="0"/>
        <w:snapToGrid w:val="0"/>
        <w:spacing w:line="400" w:lineRule="exact"/>
        <w:ind w:leftChars="235" w:left="564" w:firstLine="2"/>
        <w:rPr>
          <w:rFonts w:ascii="標楷體" w:eastAsia="標楷體" w:hAnsi="標楷體"/>
          <w:color w:val="000000" w:themeColor="text1"/>
          <w:sz w:val="28"/>
          <w:szCs w:val="28"/>
        </w:rPr>
      </w:pPr>
      <w:r w:rsidRPr="00B946CB">
        <w:rPr>
          <w:rFonts w:ascii="標楷體" w:eastAsia="標楷體" w:hAnsi="標楷體" w:hint="eastAsia"/>
          <w:color w:val="000000" w:themeColor="text1"/>
          <w:sz w:val="28"/>
          <w:szCs w:val="28"/>
        </w:rPr>
        <w:t>租賃期間有下列情形之</w:t>
      </w:r>
      <w:proofErr w:type="gramStart"/>
      <w:r w:rsidRPr="00B946CB">
        <w:rPr>
          <w:rFonts w:ascii="標楷體" w:eastAsia="標楷體" w:hAnsi="標楷體" w:hint="eastAsia"/>
          <w:color w:val="000000" w:themeColor="text1"/>
          <w:sz w:val="28"/>
          <w:szCs w:val="28"/>
        </w:rPr>
        <w:t>一</w:t>
      </w:r>
      <w:proofErr w:type="gramEnd"/>
      <w:r w:rsidRPr="00B946CB">
        <w:rPr>
          <w:rFonts w:ascii="標楷體" w:eastAsia="標楷體" w:hAnsi="標楷體" w:hint="eastAsia"/>
          <w:color w:val="000000" w:themeColor="text1"/>
          <w:sz w:val="28"/>
          <w:szCs w:val="28"/>
        </w:rPr>
        <w:t>者，甲方得終止契約，履約保證金扣除乙方應納相關費用後</w:t>
      </w:r>
      <w:proofErr w:type="gramStart"/>
      <w:r w:rsidRPr="00B946CB">
        <w:rPr>
          <w:rFonts w:ascii="標楷體" w:eastAsia="標楷體" w:hAnsi="標楷體" w:hint="eastAsia"/>
          <w:color w:val="000000" w:themeColor="text1"/>
          <w:sz w:val="28"/>
          <w:szCs w:val="28"/>
        </w:rPr>
        <w:t>無息返還</w:t>
      </w:r>
      <w:proofErr w:type="gramEnd"/>
      <w:r w:rsidRPr="00B946CB">
        <w:rPr>
          <w:rFonts w:ascii="標楷體" w:eastAsia="標楷體" w:hAnsi="標楷體" w:hint="eastAsia"/>
          <w:color w:val="000000" w:themeColor="text1"/>
          <w:sz w:val="28"/>
          <w:szCs w:val="28"/>
        </w:rPr>
        <w:t>；乙方自契約終止之翌日應停止使用租賃物，除經甲方書面同意得按現狀</w:t>
      </w:r>
      <w:proofErr w:type="gramStart"/>
      <w:r w:rsidRPr="00B946CB">
        <w:rPr>
          <w:rFonts w:ascii="標楷體" w:eastAsia="標楷體" w:hAnsi="標楷體" w:hint="eastAsia"/>
          <w:color w:val="000000" w:themeColor="text1"/>
          <w:sz w:val="28"/>
          <w:szCs w:val="28"/>
        </w:rPr>
        <w:t>返還外</w:t>
      </w:r>
      <w:proofErr w:type="gramEnd"/>
      <w:r w:rsidRPr="00B946CB">
        <w:rPr>
          <w:rFonts w:ascii="標楷體" w:eastAsia="標楷體" w:hAnsi="標楷體" w:hint="eastAsia"/>
          <w:color w:val="000000" w:themeColor="text1"/>
          <w:sz w:val="28"/>
          <w:szCs w:val="28"/>
        </w:rPr>
        <w:t>，應回復原狀返還租賃</w:t>
      </w:r>
      <w:proofErr w:type="gramStart"/>
      <w:r w:rsidRPr="00B946CB">
        <w:rPr>
          <w:rFonts w:ascii="標楷體" w:eastAsia="標楷體" w:hAnsi="標楷體" w:hint="eastAsia"/>
          <w:color w:val="000000" w:themeColor="text1"/>
          <w:sz w:val="28"/>
          <w:szCs w:val="28"/>
        </w:rPr>
        <w:t>物予甲方</w:t>
      </w:r>
      <w:proofErr w:type="gramEnd"/>
      <w:r w:rsidRPr="00B946CB">
        <w:rPr>
          <w:rFonts w:ascii="標楷體" w:eastAsia="標楷體" w:hAnsi="標楷體" w:hint="eastAsia"/>
          <w:color w:val="000000" w:themeColor="text1"/>
          <w:sz w:val="28"/>
          <w:szCs w:val="28"/>
        </w:rPr>
        <w:t>，</w:t>
      </w:r>
      <w:proofErr w:type="gramStart"/>
      <w:r w:rsidRPr="00B946CB">
        <w:rPr>
          <w:rFonts w:ascii="標楷體" w:eastAsia="標楷體" w:hAnsi="標楷體" w:hint="eastAsia"/>
          <w:color w:val="000000" w:themeColor="text1"/>
          <w:sz w:val="28"/>
          <w:szCs w:val="28"/>
        </w:rPr>
        <w:t>如致甲方</w:t>
      </w:r>
      <w:proofErr w:type="gramEnd"/>
      <w:r w:rsidRPr="00B946CB">
        <w:rPr>
          <w:rFonts w:ascii="標楷體" w:eastAsia="標楷體" w:hAnsi="標楷體" w:hint="eastAsia"/>
          <w:color w:val="000000" w:themeColor="text1"/>
          <w:sz w:val="28"/>
          <w:szCs w:val="28"/>
        </w:rPr>
        <w:t>受有損害並應負損害賠償之責：</w:t>
      </w:r>
    </w:p>
    <w:p w14:paraId="43DEB29A" w14:textId="77777777" w:rsidR="00475870" w:rsidRPr="00B946CB" w:rsidRDefault="00475870" w:rsidP="00912C61">
      <w:pPr>
        <w:pStyle w:val="a5"/>
        <w:numPr>
          <w:ilvl w:val="0"/>
          <w:numId w:val="31"/>
        </w:numPr>
        <w:adjustRightInd w:val="0"/>
        <w:snapToGrid w:val="0"/>
        <w:spacing w:beforeLines="0" w:before="0"/>
        <w:ind w:leftChars="0" w:left="1134" w:firstLineChars="0" w:hanging="567"/>
        <w:rPr>
          <w:rFonts w:ascii="標楷體" w:hAnsi="標楷體"/>
          <w:color w:val="000000" w:themeColor="text1"/>
          <w:szCs w:val="28"/>
        </w:rPr>
      </w:pPr>
      <w:r w:rsidRPr="00B946CB">
        <w:rPr>
          <w:rFonts w:ascii="標楷體" w:hAnsi="標楷體" w:hint="eastAsia"/>
          <w:color w:val="000000" w:themeColor="text1"/>
          <w:szCs w:val="28"/>
        </w:rPr>
        <w:t>因</w:t>
      </w:r>
      <w:proofErr w:type="gramStart"/>
      <w:r w:rsidRPr="00B946CB">
        <w:rPr>
          <w:rFonts w:ascii="標楷體" w:hAnsi="標楷體" w:hint="eastAsia"/>
          <w:color w:val="000000" w:themeColor="text1"/>
          <w:szCs w:val="28"/>
        </w:rPr>
        <w:t>法令致甲方</w:t>
      </w:r>
      <w:proofErr w:type="gramEnd"/>
      <w:r w:rsidRPr="00B946CB">
        <w:rPr>
          <w:rFonts w:ascii="標楷體" w:hAnsi="標楷體" w:hint="eastAsia"/>
          <w:color w:val="000000" w:themeColor="text1"/>
          <w:szCs w:val="28"/>
        </w:rPr>
        <w:t>須收回或其他非因可</w:t>
      </w:r>
      <w:proofErr w:type="gramStart"/>
      <w:r w:rsidR="00C861DC" w:rsidRPr="00B946CB">
        <w:rPr>
          <w:rFonts w:ascii="標楷體" w:hAnsi="標楷體" w:hint="eastAsia"/>
          <w:color w:val="000000" w:themeColor="text1"/>
          <w:szCs w:val="28"/>
        </w:rPr>
        <w:t>歸責乙方</w:t>
      </w:r>
      <w:proofErr w:type="gramEnd"/>
      <w:r w:rsidR="00C861DC" w:rsidRPr="00B946CB">
        <w:rPr>
          <w:rFonts w:ascii="標楷體" w:hAnsi="標楷體" w:hint="eastAsia"/>
          <w:color w:val="000000" w:themeColor="text1"/>
          <w:szCs w:val="28"/>
        </w:rPr>
        <w:t>之</w:t>
      </w:r>
      <w:proofErr w:type="gramStart"/>
      <w:r w:rsidR="00C861DC" w:rsidRPr="00B946CB">
        <w:rPr>
          <w:rFonts w:ascii="標楷體" w:hAnsi="標楷體" w:hint="eastAsia"/>
          <w:color w:val="000000" w:themeColor="text1"/>
          <w:szCs w:val="28"/>
        </w:rPr>
        <w:t>事由致乙方</w:t>
      </w:r>
      <w:proofErr w:type="gramEnd"/>
      <w:r w:rsidR="00C861DC" w:rsidRPr="00B946CB">
        <w:rPr>
          <w:rFonts w:ascii="標楷體" w:hAnsi="標楷體" w:hint="eastAsia"/>
          <w:color w:val="000000" w:themeColor="text1"/>
          <w:szCs w:val="28"/>
        </w:rPr>
        <w:t>無法使用</w:t>
      </w:r>
      <w:r w:rsidR="00FA1778" w:rsidRPr="00B946CB">
        <w:rPr>
          <w:rFonts w:ascii="標楷體" w:hAnsi="標楷體" w:hint="eastAsia"/>
          <w:color w:val="000000" w:themeColor="text1"/>
          <w:szCs w:val="28"/>
        </w:rPr>
        <w:t>租賃物</w:t>
      </w:r>
      <w:r w:rsidRPr="00B946CB">
        <w:rPr>
          <w:rFonts w:ascii="標楷體" w:hAnsi="標楷體" w:hint="eastAsia"/>
          <w:color w:val="000000" w:themeColor="text1"/>
          <w:szCs w:val="28"/>
        </w:rPr>
        <w:t>。</w:t>
      </w:r>
    </w:p>
    <w:p w14:paraId="517687D1" w14:textId="77777777" w:rsidR="00475870" w:rsidRPr="00B946CB" w:rsidRDefault="00C861DC" w:rsidP="00E234BC">
      <w:pPr>
        <w:pStyle w:val="a5"/>
        <w:numPr>
          <w:ilvl w:val="0"/>
          <w:numId w:val="31"/>
        </w:numPr>
        <w:adjustRightInd w:val="0"/>
        <w:snapToGrid w:val="0"/>
        <w:spacing w:beforeLines="0" w:before="0"/>
        <w:ind w:leftChars="0" w:left="1134" w:firstLineChars="0" w:hanging="567"/>
        <w:rPr>
          <w:rFonts w:ascii="標楷體" w:hAnsi="標楷體"/>
          <w:color w:val="000000" w:themeColor="text1"/>
          <w:szCs w:val="28"/>
        </w:rPr>
      </w:pPr>
      <w:r w:rsidRPr="00B946CB">
        <w:rPr>
          <w:rFonts w:ascii="標楷體" w:hAnsi="標楷體" w:hint="eastAsia"/>
          <w:color w:val="000000" w:themeColor="text1"/>
          <w:szCs w:val="28"/>
        </w:rPr>
        <w:t>政府因舉辦公共事業需要或公務使用需要或依法變更使用</w:t>
      </w:r>
      <w:r w:rsidR="00FA1778" w:rsidRPr="00B946CB">
        <w:rPr>
          <w:rFonts w:ascii="標楷體" w:hAnsi="標楷體" w:hint="eastAsia"/>
          <w:color w:val="000000" w:themeColor="text1"/>
          <w:szCs w:val="28"/>
        </w:rPr>
        <w:t>租賃物</w:t>
      </w:r>
      <w:r w:rsidR="00475870" w:rsidRPr="00B946CB">
        <w:rPr>
          <w:rFonts w:ascii="標楷體" w:hAnsi="標楷體" w:hint="eastAsia"/>
          <w:color w:val="000000" w:themeColor="text1"/>
          <w:szCs w:val="28"/>
        </w:rPr>
        <w:t>。</w:t>
      </w:r>
    </w:p>
    <w:p w14:paraId="4B454DC4" w14:textId="77777777" w:rsidR="00475870" w:rsidRPr="00B946CB" w:rsidRDefault="00C861DC" w:rsidP="00E234BC">
      <w:pPr>
        <w:pStyle w:val="a5"/>
        <w:numPr>
          <w:ilvl w:val="0"/>
          <w:numId w:val="31"/>
        </w:numPr>
        <w:adjustRightInd w:val="0"/>
        <w:snapToGrid w:val="0"/>
        <w:spacing w:beforeLines="0" w:before="0"/>
        <w:ind w:leftChars="0" w:left="1134" w:firstLineChars="0" w:hanging="567"/>
        <w:rPr>
          <w:rFonts w:ascii="標楷體" w:hAnsi="標楷體"/>
          <w:color w:val="000000" w:themeColor="text1"/>
          <w:szCs w:val="28"/>
        </w:rPr>
      </w:pPr>
      <w:r w:rsidRPr="00B946CB">
        <w:rPr>
          <w:rFonts w:ascii="標楷體" w:hAnsi="標楷體" w:hint="eastAsia"/>
          <w:color w:val="000000" w:themeColor="text1"/>
          <w:szCs w:val="28"/>
        </w:rPr>
        <w:t>政府實施國家政策或都市計畫必須收回</w:t>
      </w:r>
      <w:r w:rsidR="00FA1778" w:rsidRPr="00B946CB">
        <w:rPr>
          <w:rFonts w:ascii="標楷體" w:hAnsi="標楷體" w:hint="eastAsia"/>
          <w:color w:val="000000" w:themeColor="text1"/>
          <w:szCs w:val="28"/>
        </w:rPr>
        <w:t>租賃物</w:t>
      </w:r>
      <w:r w:rsidR="00475870" w:rsidRPr="00B946CB">
        <w:rPr>
          <w:rFonts w:ascii="標楷體" w:hAnsi="標楷體" w:hint="eastAsia"/>
          <w:color w:val="000000" w:themeColor="text1"/>
          <w:szCs w:val="28"/>
        </w:rPr>
        <w:t>。</w:t>
      </w:r>
    </w:p>
    <w:p w14:paraId="3CC5472C" w14:textId="77777777" w:rsidR="00475870" w:rsidRPr="00B946CB" w:rsidRDefault="008407E6" w:rsidP="00E234BC">
      <w:pPr>
        <w:pStyle w:val="a5"/>
        <w:numPr>
          <w:ilvl w:val="0"/>
          <w:numId w:val="31"/>
        </w:numPr>
        <w:adjustRightInd w:val="0"/>
        <w:snapToGrid w:val="0"/>
        <w:spacing w:beforeLines="0" w:before="0"/>
        <w:ind w:leftChars="0" w:left="1134" w:firstLineChars="0" w:hanging="567"/>
        <w:rPr>
          <w:rFonts w:ascii="標楷體" w:hAnsi="標楷體"/>
          <w:color w:val="000000" w:themeColor="text1"/>
          <w:szCs w:val="28"/>
        </w:rPr>
      </w:pPr>
      <w:r w:rsidRPr="00B946CB">
        <w:rPr>
          <w:rFonts w:ascii="標楷體" w:hAnsi="標楷體" w:hint="eastAsia"/>
          <w:color w:val="000000" w:themeColor="text1"/>
          <w:szCs w:val="28"/>
        </w:rPr>
        <w:t>甲方</w:t>
      </w:r>
      <w:r w:rsidR="00C861DC" w:rsidRPr="00B946CB">
        <w:rPr>
          <w:rFonts w:ascii="標楷體" w:hAnsi="標楷體" w:hint="eastAsia"/>
          <w:color w:val="000000" w:themeColor="text1"/>
          <w:szCs w:val="28"/>
        </w:rPr>
        <w:t>因業務上之需要必須收回</w:t>
      </w:r>
      <w:r w:rsidR="00FA1778" w:rsidRPr="00B946CB">
        <w:rPr>
          <w:rFonts w:ascii="標楷體" w:hAnsi="標楷體" w:hint="eastAsia"/>
          <w:color w:val="000000" w:themeColor="text1"/>
          <w:szCs w:val="28"/>
        </w:rPr>
        <w:t>租賃物</w:t>
      </w:r>
      <w:r w:rsidR="00475870" w:rsidRPr="00B946CB">
        <w:rPr>
          <w:rFonts w:ascii="標楷體" w:hAnsi="標楷體" w:hint="eastAsia"/>
          <w:color w:val="000000" w:themeColor="text1"/>
          <w:szCs w:val="28"/>
        </w:rPr>
        <w:t>。</w:t>
      </w:r>
    </w:p>
    <w:p w14:paraId="77483D32" w14:textId="7D679406" w:rsidR="00C861DC" w:rsidRDefault="00C861DC" w:rsidP="00E234BC">
      <w:pPr>
        <w:widowControl/>
        <w:adjustRightInd w:val="0"/>
        <w:snapToGrid w:val="0"/>
        <w:ind w:leftChars="235" w:left="564" w:firstLine="2"/>
        <w:rPr>
          <w:rFonts w:ascii="標楷體" w:eastAsia="標楷體" w:hAnsi="標楷體"/>
          <w:color w:val="000000" w:themeColor="text1"/>
          <w:sz w:val="28"/>
          <w:szCs w:val="28"/>
        </w:rPr>
      </w:pPr>
      <w:r w:rsidRPr="00B946CB">
        <w:rPr>
          <w:rFonts w:ascii="標楷體" w:eastAsia="標楷體" w:hAnsi="標楷體"/>
          <w:color w:val="000000" w:themeColor="text1"/>
          <w:sz w:val="28"/>
          <w:szCs w:val="28"/>
        </w:rPr>
        <w:t>依</w:t>
      </w:r>
      <w:r w:rsidRPr="00B946CB">
        <w:rPr>
          <w:rFonts w:ascii="標楷體" w:eastAsia="標楷體" w:hAnsi="標楷體" w:hint="eastAsia"/>
          <w:color w:val="000000" w:themeColor="text1"/>
          <w:sz w:val="28"/>
          <w:szCs w:val="28"/>
        </w:rPr>
        <w:t>前項</w:t>
      </w:r>
      <w:r w:rsidRPr="00B946CB">
        <w:rPr>
          <w:rFonts w:ascii="標楷體" w:eastAsia="標楷體" w:hAnsi="標楷體"/>
          <w:color w:val="000000" w:themeColor="text1"/>
          <w:sz w:val="28"/>
          <w:szCs w:val="28"/>
        </w:rPr>
        <w:t>規定終止契約者，</w:t>
      </w:r>
      <w:r w:rsidRPr="00B946CB">
        <w:rPr>
          <w:rFonts w:ascii="標楷體" w:eastAsia="標楷體" w:hAnsi="標楷體" w:hint="eastAsia"/>
          <w:color w:val="000000" w:themeColor="text1"/>
          <w:sz w:val="28"/>
          <w:szCs w:val="28"/>
        </w:rPr>
        <w:t>甲方</w:t>
      </w:r>
      <w:r w:rsidR="00FA1778" w:rsidRPr="00B946CB">
        <w:rPr>
          <w:rFonts w:ascii="標楷體" w:eastAsia="標楷體" w:hAnsi="標楷體"/>
          <w:color w:val="000000" w:themeColor="text1"/>
          <w:sz w:val="28"/>
          <w:szCs w:val="28"/>
        </w:rPr>
        <w:t>應於</w:t>
      </w:r>
      <w:r w:rsidR="00FA1778" w:rsidRPr="00B946CB">
        <w:rPr>
          <w:rFonts w:ascii="標楷體" w:eastAsia="標楷體" w:hAnsi="標楷體" w:hint="eastAsia"/>
          <w:color w:val="000000" w:themeColor="text1"/>
          <w:sz w:val="28"/>
          <w:szCs w:val="28"/>
        </w:rPr>
        <w:t>2</w:t>
      </w:r>
      <w:r w:rsidRPr="00B946CB">
        <w:rPr>
          <w:rFonts w:ascii="標楷體" w:eastAsia="標楷體" w:hAnsi="標楷體"/>
          <w:color w:val="000000" w:themeColor="text1"/>
          <w:sz w:val="28"/>
          <w:szCs w:val="28"/>
        </w:rPr>
        <w:t>個月前以書面通知</w:t>
      </w:r>
      <w:r w:rsidRPr="00B946CB">
        <w:rPr>
          <w:rFonts w:ascii="標楷體" w:eastAsia="標楷體" w:hAnsi="標楷體" w:hint="eastAsia"/>
          <w:color w:val="000000" w:themeColor="text1"/>
          <w:sz w:val="28"/>
          <w:szCs w:val="28"/>
        </w:rPr>
        <w:t>乙方</w:t>
      </w:r>
      <w:r w:rsidRPr="00B946CB">
        <w:rPr>
          <w:rFonts w:ascii="標楷體" w:eastAsia="標楷體" w:hAnsi="標楷體"/>
          <w:color w:val="000000" w:themeColor="text1"/>
          <w:sz w:val="28"/>
          <w:szCs w:val="28"/>
        </w:rPr>
        <w:t>，租金計收至契約</w:t>
      </w:r>
      <w:r w:rsidR="00294CC5" w:rsidRPr="00B946CB">
        <w:rPr>
          <w:rFonts w:ascii="標楷體" w:eastAsia="標楷體" w:hAnsi="標楷體" w:hint="eastAsia"/>
          <w:color w:val="000000" w:themeColor="text1"/>
          <w:sz w:val="28"/>
          <w:szCs w:val="28"/>
        </w:rPr>
        <w:t>終止</w:t>
      </w:r>
      <w:r w:rsidRPr="00B946CB">
        <w:rPr>
          <w:rFonts w:ascii="標楷體" w:eastAsia="標楷體" w:hAnsi="標楷體"/>
          <w:color w:val="000000" w:themeColor="text1"/>
          <w:sz w:val="28"/>
          <w:szCs w:val="28"/>
        </w:rPr>
        <w:t>當月</w:t>
      </w:r>
      <w:r w:rsidR="002A1716" w:rsidRPr="00B946CB">
        <w:rPr>
          <w:rFonts w:ascii="標楷體" w:eastAsia="標楷體" w:hAnsi="標楷體" w:hint="eastAsia"/>
          <w:color w:val="000000" w:themeColor="text1"/>
          <w:sz w:val="28"/>
          <w:szCs w:val="28"/>
        </w:rPr>
        <w:t>，</w:t>
      </w:r>
      <w:r w:rsidR="00191E8E" w:rsidRPr="00B946CB">
        <w:rPr>
          <w:rFonts w:ascii="標楷體" w:eastAsia="標楷體" w:hAnsi="標楷體" w:hint="eastAsia"/>
          <w:color w:val="000000" w:themeColor="text1"/>
          <w:sz w:val="28"/>
          <w:szCs w:val="28"/>
        </w:rPr>
        <w:t>除法律另有規定得予補償外，</w:t>
      </w:r>
      <w:r w:rsidR="00FA1778" w:rsidRPr="00B946CB">
        <w:rPr>
          <w:rFonts w:ascii="標楷體" w:eastAsia="標楷體" w:hAnsi="標楷體" w:hint="eastAsia"/>
          <w:color w:val="000000" w:themeColor="text1"/>
          <w:sz w:val="28"/>
          <w:szCs w:val="28"/>
        </w:rPr>
        <w:t>乙方不得請</w:t>
      </w:r>
      <w:r w:rsidR="002A1716" w:rsidRPr="00B946CB">
        <w:rPr>
          <w:rFonts w:ascii="標楷體" w:eastAsia="標楷體" w:hAnsi="標楷體" w:hint="eastAsia"/>
          <w:color w:val="000000" w:themeColor="text1"/>
          <w:sz w:val="28"/>
          <w:szCs w:val="28"/>
        </w:rPr>
        <w:t>求任何補償或賠償</w:t>
      </w:r>
      <w:r w:rsidRPr="00B946CB">
        <w:rPr>
          <w:rFonts w:ascii="標楷體" w:eastAsia="標楷體" w:hAnsi="標楷體"/>
          <w:color w:val="000000" w:themeColor="text1"/>
          <w:sz w:val="28"/>
          <w:szCs w:val="28"/>
        </w:rPr>
        <w:t>。</w:t>
      </w:r>
    </w:p>
    <w:p w14:paraId="09A69E3F" w14:textId="77777777" w:rsidR="0053600F" w:rsidRPr="00B946CB" w:rsidRDefault="0053600F" w:rsidP="00E234BC">
      <w:pPr>
        <w:widowControl/>
        <w:adjustRightInd w:val="0"/>
        <w:snapToGrid w:val="0"/>
        <w:ind w:leftChars="235" w:left="564" w:firstLine="2"/>
        <w:rPr>
          <w:rFonts w:ascii="標楷體" w:eastAsia="標楷體" w:hAnsi="標楷體"/>
          <w:color w:val="000000" w:themeColor="text1"/>
          <w:sz w:val="28"/>
          <w:szCs w:val="28"/>
        </w:rPr>
      </w:pPr>
    </w:p>
    <w:p w14:paraId="29609BAE" w14:textId="77777777" w:rsidR="00475870" w:rsidRPr="00B946CB" w:rsidRDefault="0014790E" w:rsidP="0063362F">
      <w:pPr>
        <w:pStyle w:val="a5"/>
        <w:numPr>
          <w:ilvl w:val="0"/>
          <w:numId w:val="19"/>
        </w:numPr>
        <w:adjustRightInd w:val="0"/>
        <w:snapToGrid w:val="0"/>
        <w:spacing w:beforeLines="0" w:before="0"/>
        <w:ind w:leftChars="0" w:left="563" w:hangingChars="201" w:hanging="563"/>
        <w:rPr>
          <w:rFonts w:ascii="標楷體" w:hAnsi="標楷體" w:cs="新細明體"/>
          <w:b/>
          <w:color w:val="000000" w:themeColor="text1"/>
          <w:kern w:val="0"/>
          <w:szCs w:val="28"/>
        </w:rPr>
      </w:pPr>
      <w:r w:rsidRPr="00B946CB">
        <w:rPr>
          <w:rFonts w:ascii="標楷體" w:hAnsi="標楷體" w:cs="新細明體" w:hint="eastAsia"/>
          <w:b/>
          <w:color w:val="000000" w:themeColor="text1"/>
          <w:kern w:val="0"/>
          <w:szCs w:val="28"/>
        </w:rPr>
        <w:t xml:space="preserve"> </w:t>
      </w:r>
      <w:r w:rsidR="00475870" w:rsidRPr="00B946CB">
        <w:rPr>
          <w:rFonts w:ascii="標楷體" w:hAnsi="標楷體" w:cs="新細明體" w:hint="eastAsia"/>
          <w:b/>
          <w:color w:val="000000" w:themeColor="text1"/>
          <w:kern w:val="0"/>
          <w:szCs w:val="28"/>
        </w:rPr>
        <w:t>違約金之性質及處理</w:t>
      </w:r>
    </w:p>
    <w:p w14:paraId="7A412711" w14:textId="77777777" w:rsidR="00475870" w:rsidRPr="00B946CB" w:rsidRDefault="00475870" w:rsidP="00F21046">
      <w:pPr>
        <w:pStyle w:val="a5"/>
        <w:numPr>
          <w:ilvl w:val="0"/>
          <w:numId w:val="33"/>
        </w:numPr>
        <w:adjustRightInd w:val="0"/>
        <w:snapToGrid w:val="0"/>
        <w:spacing w:beforeLines="0" w:before="0"/>
        <w:ind w:leftChars="236" w:left="1129" w:hangingChars="201" w:hanging="563"/>
        <w:rPr>
          <w:rFonts w:ascii="標楷體" w:hAnsi="標楷體"/>
          <w:color w:val="000000" w:themeColor="text1"/>
          <w:szCs w:val="28"/>
        </w:rPr>
      </w:pPr>
      <w:r w:rsidRPr="00B946CB">
        <w:rPr>
          <w:rFonts w:ascii="標楷體" w:hAnsi="標楷體" w:hint="eastAsia"/>
          <w:color w:val="000000" w:themeColor="text1"/>
          <w:szCs w:val="28"/>
        </w:rPr>
        <w:t>本契約約定之</w:t>
      </w:r>
      <w:r w:rsidR="00BF6D13" w:rsidRPr="00B946CB">
        <w:rPr>
          <w:rFonts w:ascii="標楷體" w:hAnsi="標楷體" w:hint="eastAsia"/>
          <w:color w:val="000000" w:themeColor="text1"/>
          <w:szCs w:val="28"/>
        </w:rPr>
        <w:t>違約金係</w:t>
      </w:r>
      <w:r w:rsidRPr="00B946CB">
        <w:rPr>
          <w:rFonts w:ascii="標楷體" w:hAnsi="標楷體" w:hint="eastAsia"/>
          <w:color w:val="000000" w:themeColor="text1"/>
          <w:szCs w:val="28"/>
        </w:rPr>
        <w:t>屬懲罰性違約金性質，甲方如因乙方之違約受有損害，得另向乙方請求賠償。</w:t>
      </w:r>
    </w:p>
    <w:p w14:paraId="3084B49B" w14:textId="5811984C" w:rsidR="00475870" w:rsidRDefault="00475870" w:rsidP="00F21046">
      <w:pPr>
        <w:pStyle w:val="a5"/>
        <w:numPr>
          <w:ilvl w:val="0"/>
          <w:numId w:val="33"/>
        </w:numPr>
        <w:adjustRightInd w:val="0"/>
        <w:snapToGrid w:val="0"/>
        <w:spacing w:beforeLines="0" w:before="0"/>
        <w:ind w:leftChars="236" w:left="1129" w:hangingChars="201" w:hanging="563"/>
        <w:rPr>
          <w:rFonts w:ascii="標楷體" w:hAnsi="標楷體"/>
          <w:color w:val="000000" w:themeColor="text1"/>
          <w:szCs w:val="28"/>
        </w:rPr>
      </w:pPr>
      <w:r w:rsidRPr="00B946CB">
        <w:rPr>
          <w:rFonts w:ascii="標楷體" w:hAnsi="標楷體" w:hint="eastAsia"/>
          <w:color w:val="000000" w:themeColor="text1"/>
          <w:szCs w:val="28"/>
        </w:rPr>
        <w:t>乙方因履約逾期、未完全履約、造成甲方損害、違反契約規定等致有</w:t>
      </w:r>
      <w:proofErr w:type="gramStart"/>
      <w:r w:rsidRPr="00B946CB">
        <w:rPr>
          <w:rFonts w:ascii="標楷體" w:hAnsi="標楷體" w:hint="eastAsia"/>
          <w:color w:val="000000" w:themeColor="text1"/>
          <w:szCs w:val="28"/>
        </w:rPr>
        <w:t>應賠付甲</w:t>
      </w:r>
      <w:proofErr w:type="gramEnd"/>
      <w:r w:rsidRPr="00B946CB">
        <w:rPr>
          <w:rFonts w:ascii="標楷體" w:hAnsi="標楷體" w:hint="eastAsia"/>
          <w:color w:val="000000" w:themeColor="text1"/>
          <w:szCs w:val="28"/>
        </w:rPr>
        <w:t>方之金額時，甲方得通知乙方繳納或自履約保證金扣抵；由履約保證金</w:t>
      </w:r>
      <w:proofErr w:type="gramStart"/>
      <w:r w:rsidRPr="00B946CB">
        <w:rPr>
          <w:rFonts w:ascii="標楷體" w:hAnsi="標楷體" w:hint="eastAsia"/>
          <w:color w:val="000000" w:themeColor="text1"/>
          <w:szCs w:val="28"/>
        </w:rPr>
        <w:t>扣抵者</w:t>
      </w:r>
      <w:proofErr w:type="gramEnd"/>
      <w:r w:rsidRPr="00B946CB">
        <w:rPr>
          <w:rFonts w:ascii="標楷體" w:hAnsi="標楷體" w:hint="eastAsia"/>
          <w:color w:val="000000" w:themeColor="text1"/>
          <w:szCs w:val="28"/>
        </w:rPr>
        <w:t>，乙方應依甲方通知期限內補足差額。乙方如未於期限內補足，甲方得終止契約，並追償損失。</w:t>
      </w:r>
    </w:p>
    <w:p w14:paraId="360C8B67" w14:textId="77777777" w:rsidR="0053600F" w:rsidRPr="00B946CB" w:rsidRDefault="0053600F" w:rsidP="0053600F">
      <w:pPr>
        <w:pStyle w:val="a5"/>
        <w:adjustRightInd w:val="0"/>
        <w:snapToGrid w:val="0"/>
        <w:spacing w:beforeLines="0" w:before="0"/>
        <w:ind w:leftChars="0" w:left="1129" w:firstLineChars="0" w:firstLine="0"/>
        <w:rPr>
          <w:rFonts w:ascii="標楷體" w:hAnsi="標楷體"/>
          <w:color w:val="000000" w:themeColor="text1"/>
          <w:szCs w:val="28"/>
        </w:rPr>
      </w:pPr>
    </w:p>
    <w:p w14:paraId="6E117AD8" w14:textId="77777777" w:rsidR="00475870" w:rsidRPr="00B946CB" w:rsidRDefault="0014790E" w:rsidP="0063362F">
      <w:pPr>
        <w:pStyle w:val="a5"/>
        <w:numPr>
          <w:ilvl w:val="0"/>
          <w:numId w:val="19"/>
        </w:numPr>
        <w:adjustRightInd w:val="0"/>
        <w:snapToGrid w:val="0"/>
        <w:spacing w:beforeLines="0" w:before="0"/>
        <w:ind w:leftChars="0" w:left="563" w:hangingChars="201" w:hanging="563"/>
        <w:rPr>
          <w:rFonts w:ascii="標楷體" w:hAnsi="標楷體" w:cs="新細明體"/>
          <w:b/>
          <w:color w:val="000000" w:themeColor="text1"/>
          <w:kern w:val="0"/>
          <w:szCs w:val="28"/>
        </w:rPr>
      </w:pPr>
      <w:r w:rsidRPr="00B946CB">
        <w:rPr>
          <w:rFonts w:ascii="標楷體" w:hAnsi="標楷體" w:cs="新細明體" w:hint="eastAsia"/>
          <w:b/>
          <w:color w:val="000000" w:themeColor="text1"/>
          <w:kern w:val="0"/>
          <w:szCs w:val="28"/>
        </w:rPr>
        <w:t xml:space="preserve"> </w:t>
      </w:r>
      <w:r w:rsidR="00475870" w:rsidRPr="00B946CB">
        <w:rPr>
          <w:rFonts w:ascii="標楷體" w:hAnsi="標楷體" w:cs="新細明體" w:hint="eastAsia"/>
          <w:b/>
          <w:color w:val="000000" w:themeColor="text1"/>
          <w:kern w:val="0"/>
          <w:szCs w:val="28"/>
        </w:rPr>
        <w:t>租賃物之返還</w:t>
      </w:r>
    </w:p>
    <w:p w14:paraId="2FA296D2" w14:textId="77777777" w:rsidR="00475870" w:rsidRPr="00B946CB" w:rsidRDefault="00475870" w:rsidP="00F21046">
      <w:pPr>
        <w:pStyle w:val="a5"/>
        <w:numPr>
          <w:ilvl w:val="0"/>
          <w:numId w:val="35"/>
        </w:numPr>
        <w:adjustRightInd w:val="0"/>
        <w:snapToGrid w:val="0"/>
        <w:spacing w:beforeLines="0" w:before="0"/>
        <w:ind w:leftChars="236" w:left="1129" w:hangingChars="201" w:hanging="563"/>
        <w:rPr>
          <w:rFonts w:ascii="標楷體" w:hAnsi="標楷體" w:cs="新細明體"/>
          <w:color w:val="000000" w:themeColor="text1"/>
          <w:kern w:val="0"/>
          <w:szCs w:val="28"/>
        </w:rPr>
      </w:pPr>
      <w:r w:rsidRPr="00B946CB">
        <w:rPr>
          <w:rFonts w:ascii="標楷體" w:hAnsi="標楷體" w:cs="新細明體" w:hint="eastAsia"/>
          <w:color w:val="000000" w:themeColor="text1"/>
          <w:kern w:val="0"/>
          <w:szCs w:val="28"/>
        </w:rPr>
        <w:t>乙方應於租賃期間屆滿或契約終止之翌日(末日為例假日時以次一工作日代之)，</w:t>
      </w:r>
      <w:r w:rsidR="00EC1F50" w:rsidRPr="00B946CB">
        <w:rPr>
          <w:rFonts w:ascii="標楷體" w:hAnsi="標楷體" w:cs="新細明體" w:hint="eastAsia"/>
          <w:color w:val="000000" w:themeColor="text1"/>
          <w:kern w:val="0"/>
          <w:szCs w:val="28"/>
        </w:rPr>
        <w:t>除經甲方書面同意得按現狀</w:t>
      </w:r>
      <w:proofErr w:type="gramStart"/>
      <w:r w:rsidR="00EC1F50" w:rsidRPr="00B946CB">
        <w:rPr>
          <w:rFonts w:ascii="標楷體" w:hAnsi="標楷體" w:cs="新細明體" w:hint="eastAsia"/>
          <w:color w:val="000000" w:themeColor="text1"/>
          <w:kern w:val="0"/>
          <w:szCs w:val="28"/>
        </w:rPr>
        <w:t>返還外</w:t>
      </w:r>
      <w:proofErr w:type="gramEnd"/>
      <w:r w:rsidR="00EC1F50" w:rsidRPr="00B946CB">
        <w:rPr>
          <w:rFonts w:ascii="標楷體" w:hAnsi="標楷體" w:cs="新細明體" w:hint="eastAsia"/>
          <w:color w:val="000000" w:themeColor="text1"/>
          <w:kern w:val="0"/>
          <w:szCs w:val="28"/>
        </w:rPr>
        <w:t>，應</w:t>
      </w:r>
      <w:r w:rsidRPr="00B946CB">
        <w:rPr>
          <w:rFonts w:ascii="標楷體" w:hAnsi="標楷體" w:cs="新細明體" w:hint="eastAsia"/>
          <w:color w:val="000000" w:themeColor="text1"/>
          <w:kern w:val="0"/>
          <w:szCs w:val="28"/>
        </w:rPr>
        <w:t>將租賃物回復原狀</w:t>
      </w:r>
      <w:r w:rsidR="003C6EAF" w:rsidRPr="00B946CB">
        <w:rPr>
          <w:rFonts w:ascii="標楷體" w:hAnsi="標楷體" w:cs="新細明體" w:hint="eastAsia"/>
          <w:color w:val="000000" w:themeColor="text1"/>
          <w:kern w:val="0"/>
          <w:szCs w:val="28"/>
        </w:rPr>
        <w:t>，</w:t>
      </w:r>
      <w:r w:rsidR="003C6EAF" w:rsidRPr="00B946CB">
        <w:rPr>
          <w:rFonts w:ascii="標楷體" w:hAnsi="標楷體" w:cs="新細明體" w:hint="eastAsia"/>
          <w:bCs/>
          <w:color w:val="000000" w:themeColor="text1"/>
          <w:kern w:val="0"/>
          <w:szCs w:val="28"/>
        </w:rPr>
        <w:t>乙方不得藉詞推諉或主張任何權利，且不得向甲方請求遷移費或任何費用</w:t>
      </w:r>
      <w:r w:rsidRPr="00B946CB">
        <w:rPr>
          <w:rFonts w:ascii="標楷體" w:hAnsi="標楷體" w:cs="新細明體" w:hint="eastAsia"/>
          <w:color w:val="000000" w:themeColor="text1"/>
          <w:kern w:val="0"/>
          <w:szCs w:val="28"/>
        </w:rPr>
        <w:t>，會同</w:t>
      </w:r>
      <w:proofErr w:type="gramStart"/>
      <w:r w:rsidRPr="00B946CB">
        <w:rPr>
          <w:rFonts w:ascii="標楷體" w:hAnsi="標楷體" w:cs="新細明體" w:hint="eastAsia"/>
          <w:color w:val="000000" w:themeColor="text1"/>
          <w:kern w:val="0"/>
          <w:szCs w:val="28"/>
        </w:rPr>
        <w:t>甲方點交</w:t>
      </w:r>
      <w:proofErr w:type="gramEnd"/>
      <w:r w:rsidRPr="00B946CB">
        <w:rPr>
          <w:rFonts w:ascii="標楷體" w:hAnsi="標楷體" w:cs="新細明體" w:hint="eastAsia"/>
          <w:color w:val="000000" w:themeColor="text1"/>
          <w:kern w:val="0"/>
          <w:szCs w:val="28"/>
        </w:rPr>
        <w:t>無誤後返還之，乙方未</w:t>
      </w:r>
      <w:r w:rsidRPr="00B946CB">
        <w:rPr>
          <w:rFonts w:ascii="標楷體" w:hAnsi="標楷體" w:hint="eastAsia"/>
          <w:color w:val="000000" w:themeColor="text1"/>
          <w:szCs w:val="28"/>
        </w:rPr>
        <w:t>依規定回復原狀或逾期仍為使用未返還者，除</w:t>
      </w:r>
      <w:proofErr w:type="gramStart"/>
      <w:r w:rsidRPr="00B946CB">
        <w:rPr>
          <w:rFonts w:ascii="標楷體" w:hAnsi="標楷體" w:hint="eastAsia"/>
          <w:color w:val="000000" w:themeColor="text1"/>
          <w:szCs w:val="28"/>
        </w:rPr>
        <w:t>依日租金額</w:t>
      </w:r>
      <w:proofErr w:type="gramEnd"/>
      <w:r w:rsidRPr="00B946CB">
        <w:rPr>
          <w:rFonts w:ascii="標楷體" w:hAnsi="標楷體" w:hint="eastAsia"/>
          <w:color w:val="000000" w:themeColor="text1"/>
          <w:szCs w:val="28"/>
        </w:rPr>
        <w:t>按日給付無權占用期間</w:t>
      </w:r>
      <w:r w:rsidR="00826E26" w:rsidRPr="00B946CB">
        <w:rPr>
          <w:rFonts w:ascii="標楷體" w:hAnsi="標楷體" w:hint="eastAsia"/>
          <w:color w:val="000000" w:themeColor="text1"/>
          <w:szCs w:val="28"/>
        </w:rPr>
        <w:t>之</w:t>
      </w:r>
      <w:proofErr w:type="gramStart"/>
      <w:r w:rsidRPr="00B946CB">
        <w:rPr>
          <w:rFonts w:ascii="標楷體" w:hAnsi="標楷體" w:hint="eastAsia"/>
          <w:color w:val="000000" w:themeColor="text1"/>
          <w:szCs w:val="28"/>
        </w:rPr>
        <w:t>使用費予甲方外</w:t>
      </w:r>
      <w:proofErr w:type="gramEnd"/>
      <w:r w:rsidRPr="00B946CB">
        <w:rPr>
          <w:rFonts w:ascii="標楷體" w:hAnsi="標楷體" w:hint="eastAsia"/>
          <w:color w:val="000000" w:themeColor="text1"/>
          <w:szCs w:val="28"/>
        </w:rPr>
        <w:t>，</w:t>
      </w:r>
      <w:proofErr w:type="gramStart"/>
      <w:r w:rsidRPr="00B946CB">
        <w:rPr>
          <w:rFonts w:ascii="標楷體" w:hAnsi="標楷體" w:hint="eastAsia"/>
          <w:color w:val="000000" w:themeColor="text1"/>
          <w:szCs w:val="28"/>
        </w:rPr>
        <w:t>另計罰相當於</w:t>
      </w:r>
      <w:proofErr w:type="gramEnd"/>
      <w:r w:rsidRPr="00B946CB">
        <w:rPr>
          <w:rFonts w:ascii="標楷體" w:hAnsi="標楷體" w:hint="eastAsia"/>
          <w:color w:val="000000" w:themeColor="text1"/>
          <w:szCs w:val="28"/>
        </w:rPr>
        <w:t>使用費</w:t>
      </w:r>
      <w:r w:rsidR="00FA1778" w:rsidRPr="00B946CB">
        <w:rPr>
          <w:rFonts w:ascii="標楷體" w:hAnsi="標楷體" w:hint="eastAsia"/>
          <w:color w:val="000000" w:themeColor="text1"/>
          <w:szCs w:val="28"/>
        </w:rPr>
        <w:t>1</w:t>
      </w:r>
      <w:r w:rsidRPr="00B946CB">
        <w:rPr>
          <w:rFonts w:ascii="標楷體" w:hAnsi="標楷體" w:hint="eastAsia"/>
          <w:color w:val="000000" w:themeColor="text1"/>
          <w:szCs w:val="28"/>
        </w:rPr>
        <w:t>倍之違約金</w:t>
      </w:r>
      <w:r w:rsidR="00896F37" w:rsidRPr="00B946CB">
        <w:rPr>
          <w:rFonts w:ascii="標楷體" w:hAnsi="標楷體" w:hint="eastAsia"/>
          <w:color w:val="000000" w:themeColor="text1"/>
          <w:szCs w:val="28"/>
        </w:rPr>
        <w:t>。</w:t>
      </w:r>
      <w:r w:rsidR="00D372B0" w:rsidRPr="00B946CB">
        <w:rPr>
          <w:rFonts w:ascii="標楷體" w:hAnsi="標楷體" w:hint="eastAsia"/>
          <w:color w:val="000000" w:themeColor="text1"/>
          <w:szCs w:val="28"/>
        </w:rPr>
        <w:t>本款</w:t>
      </w:r>
      <w:r w:rsidR="00FA1778" w:rsidRPr="00B946CB">
        <w:rPr>
          <w:rFonts w:ascii="標楷體" w:hAnsi="標楷體"/>
          <w:color w:val="000000" w:themeColor="text1"/>
          <w:szCs w:val="28"/>
        </w:rPr>
        <w:t>違約金，以契約價金總額</w:t>
      </w:r>
      <w:r w:rsidR="00FA1778" w:rsidRPr="00B946CB">
        <w:rPr>
          <w:rFonts w:ascii="標楷體" w:hAnsi="標楷體" w:hint="eastAsia"/>
          <w:color w:val="000000" w:themeColor="text1"/>
          <w:szCs w:val="28"/>
        </w:rPr>
        <w:t>20%</w:t>
      </w:r>
      <w:r w:rsidR="00D372B0" w:rsidRPr="00B946CB">
        <w:rPr>
          <w:rFonts w:ascii="標楷體" w:hAnsi="標楷體"/>
          <w:color w:val="000000" w:themeColor="text1"/>
          <w:szCs w:val="28"/>
        </w:rPr>
        <w:t>為上限</w:t>
      </w:r>
      <w:r w:rsidR="00896F37" w:rsidRPr="00B946CB">
        <w:rPr>
          <w:rFonts w:ascii="標楷體" w:hAnsi="標楷體" w:hint="eastAsia"/>
          <w:color w:val="000000" w:themeColor="text1"/>
          <w:szCs w:val="28"/>
        </w:rPr>
        <w:t>，</w:t>
      </w:r>
      <w:r w:rsidRPr="00B946CB">
        <w:rPr>
          <w:rFonts w:ascii="標楷體" w:hAnsi="標楷體" w:hint="eastAsia"/>
          <w:color w:val="000000" w:themeColor="text1"/>
          <w:szCs w:val="28"/>
        </w:rPr>
        <w:t>並得自履約保證金中扣抵。</w:t>
      </w:r>
    </w:p>
    <w:p w14:paraId="0B80D4ED" w14:textId="77777777" w:rsidR="00475870" w:rsidRPr="00B946CB" w:rsidRDefault="00F85210" w:rsidP="00F21046">
      <w:pPr>
        <w:pStyle w:val="a5"/>
        <w:numPr>
          <w:ilvl w:val="0"/>
          <w:numId w:val="35"/>
        </w:numPr>
        <w:adjustRightInd w:val="0"/>
        <w:snapToGrid w:val="0"/>
        <w:spacing w:beforeLines="0" w:before="0"/>
        <w:ind w:leftChars="236" w:left="1129" w:hangingChars="201" w:hanging="563"/>
        <w:rPr>
          <w:rFonts w:ascii="標楷體" w:hAnsi="標楷體" w:cs="新細明體"/>
          <w:color w:val="000000" w:themeColor="text1"/>
          <w:kern w:val="0"/>
          <w:szCs w:val="28"/>
        </w:rPr>
      </w:pPr>
      <w:r w:rsidRPr="00B946CB">
        <w:rPr>
          <w:rFonts w:ascii="標楷體" w:hAnsi="標楷體" w:cs="新細明體" w:hint="eastAsia"/>
          <w:color w:val="000000" w:themeColor="text1"/>
          <w:kern w:val="0"/>
          <w:szCs w:val="28"/>
        </w:rPr>
        <w:t>乙方自行增設之物，修繕維護費用應自行負擔，契約屆滿或終止時，除經甲方書面同意得按現狀</w:t>
      </w:r>
      <w:proofErr w:type="gramStart"/>
      <w:r w:rsidRPr="00B946CB">
        <w:rPr>
          <w:rFonts w:ascii="標楷體" w:hAnsi="標楷體" w:cs="新細明體" w:hint="eastAsia"/>
          <w:color w:val="000000" w:themeColor="text1"/>
          <w:kern w:val="0"/>
          <w:szCs w:val="28"/>
        </w:rPr>
        <w:t>返還外</w:t>
      </w:r>
      <w:proofErr w:type="gramEnd"/>
      <w:r w:rsidRPr="00B946CB">
        <w:rPr>
          <w:rFonts w:ascii="標楷體" w:hAnsi="標楷體" w:cs="新細明體" w:hint="eastAsia"/>
          <w:color w:val="000000" w:themeColor="text1"/>
          <w:kern w:val="0"/>
          <w:szCs w:val="28"/>
        </w:rPr>
        <w:t>，</w:t>
      </w:r>
      <w:r w:rsidR="00475870" w:rsidRPr="00B946CB">
        <w:rPr>
          <w:rFonts w:ascii="標楷體" w:hAnsi="標楷體" w:cs="新細明體" w:hint="eastAsia"/>
          <w:color w:val="000000" w:themeColor="text1"/>
          <w:kern w:val="0"/>
          <w:szCs w:val="28"/>
        </w:rPr>
        <w:t>應回復原狀，經甲方定期催告仍不回復原狀者，視</w:t>
      </w:r>
      <w:r w:rsidR="00475870" w:rsidRPr="00B946CB">
        <w:rPr>
          <w:rFonts w:ascii="標楷體" w:hAnsi="標楷體" w:hint="eastAsia"/>
          <w:color w:val="000000" w:themeColor="text1"/>
          <w:szCs w:val="28"/>
        </w:rPr>
        <w:t>同廢棄物。</w:t>
      </w:r>
    </w:p>
    <w:p w14:paraId="68754B62" w14:textId="48CB90B3" w:rsidR="00475870" w:rsidRPr="00FC4434" w:rsidRDefault="00475870" w:rsidP="00F21046">
      <w:pPr>
        <w:pStyle w:val="a5"/>
        <w:numPr>
          <w:ilvl w:val="0"/>
          <w:numId w:val="35"/>
        </w:numPr>
        <w:adjustRightInd w:val="0"/>
        <w:snapToGrid w:val="0"/>
        <w:spacing w:beforeLines="0" w:before="0"/>
        <w:ind w:leftChars="236" w:left="1129" w:hangingChars="201" w:hanging="563"/>
        <w:rPr>
          <w:rFonts w:ascii="標楷體" w:hAnsi="標楷體" w:cs="新細明體"/>
          <w:color w:val="000000" w:themeColor="text1"/>
          <w:kern w:val="0"/>
          <w:szCs w:val="28"/>
        </w:rPr>
      </w:pPr>
      <w:r w:rsidRPr="00B946CB">
        <w:rPr>
          <w:rFonts w:ascii="標楷體" w:hAnsi="標楷體" w:hint="eastAsia"/>
          <w:color w:val="000000" w:themeColor="text1"/>
          <w:szCs w:val="28"/>
        </w:rPr>
        <w:t>前款廢棄物處理費用由乙方負擔，如甲方代為處理者，甲方得自履約保證金中扣抵相關費用，</w:t>
      </w:r>
      <w:proofErr w:type="gramStart"/>
      <w:r w:rsidR="00CF3563" w:rsidRPr="00B946CB">
        <w:rPr>
          <w:rFonts w:ascii="標楷體" w:hAnsi="標楷體" w:hint="eastAsia"/>
          <w:color w:val="000000" w:themeColor="text1"/>
          <w:szCs w:val="28"/>
        </w:rPr>
        <w:t>且</w:t>
      </w:r>
      <w:r w:rsidRPr="00B946CB">
        <w:rPr>
          <w:rFonts w:ascii="標楷體" w:hAnsi="標楷體" w:hint="eastAsia"/>
          <w:color w:val="000000" w:themeColor="text1"/>
          <w:szCs w:val="28"/>
        </w:rPr>
        <w:t>乙方</w:t>
      </w:r>
      <w:proofErr w:type="gramEnd"/>
      <w:r w:rsidRPr="00B946CB">
        <w:rPr>
          <w:rFonts w:ascii="標楷體" w:hAnsi="標楷體" w:hint="eastAsia"/>
          <w:color w:val="000000" w:themeColor="text1"/>
          <w:szCs w:val="28"/>
        </w:rPr>
        <w:t>不得請求賠償或補償。</w:t>
      </w:r>
    </w:p>
    <w:p w14:paraId="447AECAF" w14:textId="77777777" w:rsidR="00FC4434" w:rsidRPr="0053600F" w:rsidRDefault="00FC4434" w:rsidP="00FC4434">
      <w:pPr>
        <w:pStyle w:val="a5"/>
        <w:adjustRightInd w:val="0"/>
        <w:snapToGrid w:val="0"/>
        <w:spacing w:beforeLines="0" w:before="0"/>
        <w:ind w:leftChars="0" w:left="1129" w:firstLineChars="0" w:firstLine="0"/>
        <w:rPr>
          <w:rFonts w:ascii="標楷體" w:hAnsi="標楷體" w:cs="新細明體"/>
          <w:color w:val="000000" w:themeColor="text1"/>
          <w:kern w:val="0"/>
          <w:szCs w:val="28"/>
        </w:rPr>
      </w:pPr>
    </w:p>
    <w:p w14:paraId="0EB6DD22" w14:textId="77777777" w:rsidR="0053600F" w:rsidRPr="00B946CB" w:rsidRDefault="0053600F" w:rsidP="0053600F">
      <w:pPr>
        <w:pStyle w:val="a5"/>
        <w:adjustRightInd w:val="0"/>
        <w:snapToGrid w:val="0"/>
        <w:spacing w:beforeLines="0" w:before="0"/>
        <w:ind w:leftChars="0" w:left="1129" w:firstLineChars="0" w:firstLine="0"/>
        <w:rPr>
          <w:rFonts w:ascii="標楷體" w:hAnsi="標楷體" w:cs="新細明體"/>
          <w:color w:val="000000" w:themeColor="text1"/>
          <w:kern w:val="0"/>
          <w:szCs w:val="28"/>
        </w:rPr>
      </w:pPr>
    </w:p>
    <w:p w14:paraId="76D9CCC9" w14:textId="77777777" w:rsidR="00475870" w:rsidRPr="00B946CB" w:rsidRDefault="0014790E" w:rsidP="0063362F">
      <w:pPr>
        <w:pStyle w:val="a5"/>
        <w:numPr>
          <w:ilvl w:val="0"/>
          <w:numId w:val="19"/>
        </w:numPr>
        <w:adjustRightInd w:val="0"/>
        <w:snapToGrid w:val="0"/>
        <w:spacing w:beforeLines="0" w:before="0"/>
        <w:ind w:leftChars="0" w:left="563" w:hangingChars="201" w:hanging="563"/>
        <w:jc w:val="both"/>
        <w:rPr>
          <w:rFonts w:ascii="標楷體" w:hAnsi="標楷體"/>
          <w:b/>
          <w:color w:val="000000" w:themeColor="text1"/>
          <w:szCs w:val="28"/>
        </w:rPr>
      </w:pPr>
      <w:r w:rsidRPr="00B946CB">
        <w:rPr>
          <w:rFonts w:ascii="標楷體" w:hAnsi="標楷體" w:hint="eastAsia"/>
          <w:b/>
          <w:color w:val="000000" w:themeColor="text1"/>
          <w:szCs w:val="28"/>
        </w:rPr>
        <w:t xml:space="preserve"> </w:t>
      </w:r>
      <w:r w:rsidR="00475870" w:rsidRPr="00B946CB">
        <w:rPr>
          <w:rFonts w:ascii="標楷體" w:hAnsi="標楷體" w:hint="eastAsia"/>
          <w:b/>
          <w:color w:val="000000" w:themeColor="text1"/>
          <w:szCs w:val="28"/>
        </w:rPr>
        <w:t>保險</w:t>
      </w:r>
    </w:p>
    <w:p w14:paraId="1C922139" w14:textId="77777777" w:rsidR="00475870" w:rsidRPr="00B946CB" w:rsidRDefault="00BC27D4" w:rsidP="00AD4578">
      <w:pPr>
        <w:pStyle w:val="a5"/>
        <w:numPr>
          <w:ilvl w:val="0"/>
          <w:numId w:val="37"/>
        </w:numPr>
        <w:adjustRightInd w:val="0"/>
        <w:snapToGrid w:val="0"/>
        <w:spacing w:beforeLines="0" w:before="0"/>
        <w:ind w:leftChars="236" w:left="1129" w:hangingChars="201" w:hanging="563"/>
        <w:jc w:val="both"/>
        <w:rPr>
          <w:rFonts w:ascii="標楷體" w:hAnsi="標楷體" w:cs="新細明體"/>
          <w:color w:val="000000" w:themeColor="text1"/>
          <w:kern w:val="0"/>
          <w:szCs w:val="28"/>
        </w:rPr>
      </w:pPr>
      <w:r w:rsidRPr="00B946CB">
        <w:rPr>
          <w:rFonts w:ascii="標楷體" w:hAnsi="標楷體" w:cs="新細明體"/>
          <w:color w:val="000000" w:themeColor="text1"/>
          <w:kern w:val="0"/>
          <w:szCs w:val="28"/>
        </w:rPr>
        <w:t>甲方對租賃</w:t>
      </w:r>
      <w:r w:rsidRPr="00B946CB">
        <w:rPr>
          <w:rFonts w:ascii="標楷體" w:hAnsi="標楷體" w:cs="新細明體" w:hint="eastAsia"/>
          <w:color w:val="000000" w:themeColor="text1"/>
          <w:kern w:val="0"/>
          <w:szCs w:val="28"/>
        </w:rPr>
        <w:t>物</w:t>
      </w:r>
      <w:r w:rsidRPr="00B946CB">
        <w:rPr>
          <w:rFonts w:ascii="標楷體" w:hAnsi="標楷體" w:cs="新細明體"/>
          <w:color w:val="000000" w:themeColor="text1"/>
          <w:kern w:val="0"/>
          <w:szCs w:val="28"/>
        </w:rPr>
        <w:t>所為之任何保險、</w:t>
      </w:r>
      <w:r w:rsidR="00BC3069" w:rsidRPr="00B946CB">
        <w:rPr>
          <w:rFonts w:ascii="標楷體" w:hAnsi="標楷體" w:cs="新細明體" w:hint="eastAsia"/>
          <w:color w:val="000000" w:themeColor="text1"/>
          <w:kern w:val="0"/>
          <w:szCs w:val="28"/>
        </w:rPr>
        <w:t>其</w:t>
      </w:r>
      <w:r w:rsidRPr="00B946CB">
        <w:rPr>
          <w:rFonts w:ascii="標楷體" w:hAnsi="標楷體" w:cs="新細明體" w:hint="eastAsia"/>
          <w:color w:val="000000" w:themeColor="text1"/>
          <w:kern w:val="0"/>
          <w:szCs w:val="28"/>
        </w:rPr>
        <w:t>被保險人(</w:t>
      </w:r>
      <w:r w:rsidRPr="00B946CB">
        <w:rPr>
          <w:rFonts w:ascii="標楷體" w:hAnsi="標楷體" w:cs="新細明體"/>
          <w:color w:val="000000" w:themeColor="text1"/>
          <w:kern w:val="0"/>
          <w:szCs w:val="28"/>
        </w:rPr>
        <w:t>受益人</w:t>
      </w:r>
      <w:r w:rsidRPr="00B946CB">
        <w:rPr>
          <w:rFonts w:ascii="標楷體" w:hAnsi="標楷體" w:cs="新細明體" w:hint="eastAsia"/>
          <w:color w:val="000000" w:themeColor="text1"/>
          <w:kern w:val="0"/>
          <w:szCs w:val="28"/>
        </w:rPr>
        <w:t>)</w:t>
      </w:r>
      <w:r w:rsidRPr="00B946CB">
        <w:rPr>
          <w:rFonts w:ascii="標楷體" w:hAnsi="標楷體" w:cs="新細明體"/>
          <w:color w:val="000000" w:themeColor="text1"/>
          <w:kern w:val="0"/>
          <w:szCs w:val="28"/>
        </w:rPr>
        <w:t>皆為甲方，概與乙方無涉，乙方不得對甲方主張權利。乙方所有之財產及設備，應自行投保並繳納相關保險費用，與甲方無涉。</w:t>
      </w:r>
    </w:p>
    <w:p w14:paraId="2D115842" w14:textId="77777777" w:rsidR="00475870" w:rsidRPr="00B946CB" w:rsidRDefault="00BC27D4" w:rsidP="00AD4578">
      <w:pPr>
        <w:pStyle w:val="a5"/>
        <w:numPr>
          <w:ilvl w:val="0"/>
          <w:numId w:val="37"/>
        </w:numPr>
        <w:adjustRightInd w:val="0"/>
        <w:snapToGrid w:val="0"/>
        <w:spacing w:beforeLines="0" w:before="0"/>
        <w:ind w:leftChars="236" w:left="1129" w:hangingChars="201" w:hanging="563"/>
        <w:jc w:val="both"/>
        <w:rPr>
          <w:rFonts w:ascii="標楷體" w:hAnsi="標楷體" w:cs="新細明體"/>
          <w:color w:val="000000" w:themeColor="text1"/>
          <w:kern w:val="0"/>
          <w:szCs w:val="28"/>
        </w:rPr>
      </w:pPr>
      <w:r w:rsidRPr="00B946CB">
        <w:rPr>
          <w:rFonts w:ascii="標楷體" w:hAnsi="標楷體"/>
          <w:color w:val="000000" w:themeColor="text1"/>
          <w:szCs w:val="28"/>
        </w:rPr>
        <w:t>租賃物之</w:t>
      </w:r>
      <w:r w:rsidRPr="00CC699C">
        <w:rPr>
          <w:rFonts w:ascii="標楷體" w:hAnsi="標楷體"/>
          <w:color w:val="000000" w:themeColor="text1"/>
          <w:szCs w:val="28"/>
        </w:rPr>
        <w:t>公共意外責任險及承租人火災責任附加條</w:t>
      </w:r>
      <w:r w:rsidRPr="00CC699C">
        <w:rPr>
          <w:rFonts w:ascii="標楷體" w:hAnsi="標楷體" w:hint="eastAsia"/>
          <w:color w:val="000000" w:themeColor="text1"/>
          <w:szCs w:val="28"/>
        </w:rPr>
        <w:t>款</w:t>
      </w:r>
      <w:r w:rsidRPr="00CC699C">
        <w:rPr>
          <w:rFonts w:ascii="標楷體" w:hAnsi="標楷體"/>
          <w:color w:val="000000" w:themeColor="text1"/>
          <w:szCs w:val="28"/>
        </w:rPr>
        <w:t>由</w:t>
      </w:r>
      <w:r w:rsidRPr="00B946CB">
        <w:rPr>
          <w:rFonts w:ascii="標楷體" w:hAnsi="標楷體"/>
          <w:color w:val="000000" w:themeColor="text1"/>
          <w:szCs w:val="28"/>
        </w:rPr>
        <w:t>乙方負責投保</w:t>
      </w:r>
      <w:r w:rsidRPr="00B946CB">
        <w:rPr>
          <w:rFonts w:ascii="標楷體" w:hAnsi="標楷體" w:hint="eastAsia"/>
          <w:color w:val="000000" w:themeColor="text1"/>
          <w:szCs w:val="28"/>
        </w:rPr>
        <w:t>，並應將投保契約影本送交甲方備查；</w:t>
      </w:r>
      <w:r w:rsidRPr="00B946CB">
        <w:rPr>
          <w:rFonts w:ascii="標楷體" w:hAnsi="標楷體"/>
          <w:color w:val="000000" w:themeColor="text1"/>
          <w:szCs w:val="28"/>
        </w:rPr>
        <w:t>若發生意外責任事故，造成甲方及第三人之損失或相關責任歸屬，應由乙方負擔，與甲方無涉。</w:t>
      </w:r>
    </w:p>
    <w:p w14:paraId="0D739992" w14:textId="77777777" w:rsidR="00475870" w:rsidRPr="00B946CB" w:rsidRDefault="00BC27D4" w:rsidP="00AD4578">
      <w:pPr>
        <w:pStyle w:val="a5"/>
        <w:numPr>
          <w:ilvl w:val="0"/>
          <w:numId w:val="37"/>
        </w:numPr>
        <w:adjustRightInd w:val="0"/>
        <w:snapToGrid w:val="0"/>
        <w:spacing w:beforeLines="0" w:before="0"/>
        <w:ind w:leftChars="236" w:left="1129" w:hangingChars="201" w:hanging="563"/>
        <w:jc w:val="both"/>
        <w:rPr>
          <w:rFonts w:ascii="標楷體" w:hAnsi="標楷體"/>
          <w:color w:val="000000" w:themeColor="text1"/>
          <w:szCs w:val="28"/>
        </w:rPr>
      </w:pPr>
      <w:r w:rsidRPr="00B946CB">
        <w:rPr>
          <w:rFonts w:ascii="標楷體" w:hAnsi="標楷體" w:hint="eastAsia"/>
          <w:color w:val="000000" w:themeColor="text1"/>
          <w:szCs w:val="28"/>
        </w:rPr>
        <w:t>租賃期間因可</w:t>
      </w:r>
      <w:proofErr w:type="gramStart"/>
      <w:r w:rsidRPr="00B946CB">
        <w:rPr>
          <w:rFonts w:ascii="標楷體" w:hAnsi="標楷體" w:hint="eastAsia"/>
          <w:color w:val="000000" w:themeColor="text1"/>
          <w:szCs w:val="28"/>
        </w:rPr>
        <w:t>歸責乙方</w:t>
      </w:r>
      <w:proofErr w:type="gramEnd"/>
      <w:r w:rsidRPr="00B946CB">
        <w:rPr>
          <w:rFonts w:ascii="標楷體" w:hAnsi="標楷體" w:hint="eastAsia"/>
          <w:color w:val="000000" w:themeColor="text1"/>
          <w:szCs w:val="28"/>
        </w:rPr>
        <w:t>之事由發生火災或意外責任事故時，甲方及第三人之損失除由乙方投保之保險公司賠償外，不足部分仍應由乙方補足。</w:t>
      </w:r>
    </w:p>
    <w:p w14:paraId="26D7355B" w14:textId="77777777" w:rsidR="00475870" w:rsidRPr="00B946CB" w:rsidRDefault="00475870" w:rsidP="00AD4578">
      <w:pPr>
        <w:pStyle w:val="a5"/>
        <w:numPr>
          <w:ilvl w:val="0"/>
          <w:numId w:val="37"/>
        </w:numPr>
        <w:adjustRightInd w:val="0"/>
        <w:snapToGrid w:val="0"/>
        <w:spacing w:beforeLines="0" w:before="0"/>
        <w:ind w:leftChars="236" w:left="1129" w:hangingChars="201" w:hanging="563"/>
        <w:jc w:val="both"/>
        <w:rPr>
          <w:rFonts w:ascii="標楷體" w:hAnsi="標楷體"/>
          <w:color w:val="000000" w:themeColor="text1"/>
          <w:szCs w:val="28"/>
        </w:rPr>
      </w:pPr>
      <w:r w:rsidRPr="00B946CB">
        <w:rPr>
          <w:rFonts w:ascii="標楷體" w:hAnsi="標楷體" w:hint="eastAsia"/>
          <w:color w:val="000000" w:themeColor="text1"/>
          <w:szCs w:val="28"/>
        </w:rPr>
        <w:t>其他保險得由</w:t>
      </w:r>
      <w:proofErr w:type="gramStart"/>
      <w:r w:rsidRPr="00B946CB">
        <w:rPr>
          <w:rFonts w:ascii="標楷體" w:hAnsi="標楷體" w:hint="eastAsia"/>
          <w:color w:val="000000" w:themeColor="text1"/>
          <w:szCs w:val="28"/>
        </w:rPr>
        <w:t>乙方視實際</w:t>
      </w:r>
      <w:proofErr w:type="gramEnd"/>
      <w:r w:rsidRPr="00B946CB">
        <w:rPr>
          <w:rFonts w:ascii="標楷體" w:hAnsi="標楷體" w:hint="eastAsia"/>
          <w:color w:val="000000" w:themeColor="text1"/>
          <w:szCs w:val="28"/>
        </w:rPr>
        <w:t>需要自行投保，如未投保而發生賠償責任時，由乙方負責。</w:t>
      </w:r>
    </w:p>
    <w:p w14:paraId="2926AA31" w14:textId="77777777" w:rsidR="00475870" w:rsidRPr="00B946CB" w:rsidRDefault="0014790E" w:rsidP="0053600F">
      <w:pPr>
        <w:pStyle w:val="a5"/>
        <w:numPr>
          <w:ilvl w:val="0"/>
          <w:numId w:val="19"/>
        </w:numPr>
        <w:adjustRightInd w:val="0"/>
        <w:snapToGrid w:val="0"/>
        <w:spacing w:before="180"/>
        <w:ind w:leftChars="0" w:firstLineChars="0"/>
        <w:jc w:val="both"/>
        <w:rPr>
          <w:rFonts w:ascii="標楷體" w:hAnsi="標楷體"/>
          <w:b/>
          <w:color w:val="000000" w:themeColor="text1"/>
          <w:szCs w:val="28"/>
        </w:rPr>
      </w:pPr>
      <w:r w:rsidRPr="00B946CB">
        <w:rPr>
          <w:rFonts w:ascii="標楷體" w:hAnsi="標楷體" w:hint="eastAsia"/>
          <w:b/>
          <w:color w:val="000000" w:themeColor="text1"/>
          <w:szCs w:val="28"/>
        </w:rPr>
        <w:t xml:space="preserve"> </w:t>
      </w:r>
      <w:r w:rsidR="00475870" w:rsidRPr="00B946CB">
        <w:rPr>
          <w:rFonts w:ascii="標楷體" w:hAnsi="標楷體" w:hint="eastAsia"/>
          <w:b/>
          <w:color w:val="000000" w:themeColor="text1"/>
          <w:szCs w:val="28"/>
        </w:rPr>
        <w:t>通知方式</w:t>
      </w:r>
    </w:p>
    <w:p w14:paraId="4B5BF43D" w14:textId="77777777" w:rsidR="00475870" w:rsidRPr="00B946CB" w:rsidRDefault="00475870" w:rsidP="0053600F">
      <w:pPr>
        <w:adjustRightInd w:val="0"/>
        <w:snapToGrid w:val="0"/>
        <w:spacing w:line="400" w:lineRule="exact"/>
        <w:ind w:leftChars="464" w:left="1114"/>
        <w:rPr>
          <w:rFonts w:ascii="標楷體" w:eastAsia="標楷體" w:hAnsi="標楷體"/>
          <w:color w:val="000000" w:themeColor="text1"/>
          <w:sz w:val="28"/>
          <w:szCs w:val="28"/>
        </w:rPr>
      </w:pPr>
      <w:r w:rsidRPr="00B946CB">
        <w:rPr>
          <w:rFonts w:ascii="標楷體" w:eastAsia="標楷體" w:hAnsi="標楷體" w:hint="eastAsia"/>
          <w:color w:val="000000" w:themeColor="text1"/>
          <w:sz w:val="28"/>
          <w:szCs w:val="28"/>
        </w:rPr>
        <w:t>乙方於本契約所載之通訊地址如有變更，應即以書面通知甲方</w:t>
      </w:r>
      <w:r w:rsidR="00033932" w:rsidRPr="00B946CB">
        <w:rPr>
          <w:rFonts w:ascii="標楷體" w:eastAsia="標楷體" w:hAnsi="標楷體" w:hint="eastAsia"/>
          <w:color w:val="000000" w:themeColor="text1"/>
          <w:sz w:val="28"/>
          <w:szCs w:val="28"/>
        </w:rPr>
        <w:t>。</w:t>
      </w:r>
      <w:r w:rsidRPr="00B946CB">
        <w:rPr>
          <w:rFonts w:ascii="標楷體" w:eastAsia="標楷體" w:hAnsi="標楷體" w:hint="eastAsia"/>
          <w:color w:val="000000" w:themeColor="text1"/>
          <w:sz w:val="28"/>
          <w:szCs w:val="28"/>
        </w:rPr>
        <w:t>如</w:t>
      </w:r>
      <w:proofErr w:type="gramStart"/>
      <w:r w:rsidRPr="00B946CB">
        <w:rPr>
          <w:rFonts w:ascii="標楷體" w:eastAsia="標楷體" w:hAnsi="標楷體" w:hint="eastAsia"/>
          <w:color w:val="000000" w:themeColor="text1"/>
          <w:sz w:val="28"/>
          <w:szCs w:val="28"/>
        </w:rPr>
        <w:t>怠</w:t>
      </w:r>
      <w:proofErr w:type="gramEnd"/>
      <w:r w:rsidRPr="00B946CB">
        <w:rPr>
          <w:rFonts w:ascii="標楷體" w:eastAsia="標楷體" w:hAnsi="標楷體" w:hint="eastAsia"/>
          <w:color w:val="000000" w:themeColor="text1"/>
          <w:sz w:val="28"/>
          <w:szCs w:val="28"/>
        </w:rPr>
        <w:t>於通知或因其他可歸責於乙方之事由，</w:t>
      </w:r>
      <w:proofErr w:type="gramStart"/>
      <w:r w:rsidRPr="00B946CB">
        <w:rPr>
          <w:rFonts w:ascii="標楷體" w:eastAsia="標楷體" w:hAnsi="標楷體" w:hint="eastAsia"/>
          <w:color w:val="000000" w:themeColor="text1"/>
          <w:sz w:val="28"/>
          <w:szCs w:val="28"/>
        </w:rPr>
        <w:t>致甲方</w:t>
      </w:r>
      <w:proofErr w:type="gramEnd"/>
      <w:r w:rsidRPr="00B946CB">
        <w:rPr>
          <w:rFonts w:ascii="標楷體" w:eastAsia="標楷體" w:hAnsi="標楷體" w:hint="eastAsia"/>
          <w:color w:val="000000" w:themeColor="text1"/>
          <w:sz w:val="28"/>
          <w:szCs w:val="28"/>
        </w:rPr>
        <w:t>發出之通知無法送達時，則以該通知發出後，經通常郵遞之</w:t>
      </w:r>
      <w:proofErr w:type="gramStart"/>
      <w:r w:rsidRPr="00B946CB">
        <w:rPr>
          <w:rFonts w:ascii="標楷體" w:eastAsia="標楷體" w:hAnsi="標楷體" w:hint="eastAsia"/>
          <w:color w:val="000000" w:themeColor="text1"/>
          <w:sz w:val="28"/>
          <w:szCs w:val="28"/>
        </w:rPr>
        <w:t>期間，</w:t>
      </w:r>
      <w:proofErr w:type="gramEnd"/>
      <w:r w:rsidRPr="00B946CB">
        <w:rPr>
          <w:rFonts w:ascii="標楷體" w:eastAsia="標楷體" w:hAnsi="標楷體" w:hint="eastAsia"/>
          <w:color w:val="000000" w:themeColor="text1"/>
          <w:sz w:val="28"/>
          <w:szCs w:val="28"/>
        </w:rPr>
        <w:t>即視為已合法送達。但因天災事變或其他不可抗力之事由所致者，不在此限。</w:t>
      </w:r>
    </w:p>
    <w:p w14:paraId="21B5AB38" w14:textId="77777777" w:rsidR="00475870" w:rsidRPr="00B946CB" w:rsidRDefault="0014790E" w:rsidP="0053600F">
      <w:pPr>
        <w:pStyle w:val="a5"/>
        <w:numPr>
          <w:ilvl w:val="0"/>
          <w:numId w:val="19"/>
        </w:numPr>
        <w:adjustRightInd w:val="0"/>
        <w:snapToGrid w:val="0"/>
        <w:spacing w:before="180"/>
        <w:ind w:leftChars="0" w:firstLineChars="0"/>
        <w:jc w:val="both"/>
        <w:rPr>
          <w:rFonts w:ascii="標楷體" w:hAnsi="標楷體"/>
          <w:b/>
          <w:color w:val="000000" w:themeColor="text1"/>
          <w:szCs w:val="28"/>
        </w:rPr>
      </w:pPr>
      <w:r w:rsidRPr="00B946CB">
        <w:rPr>
          <w:rFonts w:ascii="標楷體" w:hAnsi="標楷體" w:hint="eastAsia"/>
          <w:b/>
          <w:color w:val="000000" w:themeColor="text1"/>
          <w:szCs w:val="28"/>
        </w:rPr>
        <w:t xml:space="preserve"> </w:t>
      </w:r>
      <w:r w:rsidR="00475870" w:rsidRPr="00B946CB">
        <w:rPr>
          <w:rFonts w:ascii="標楷體" w:hAnsi="標楷體" w:hint="eastAsia"/>
          <w:b/>
          <w:color w:val="000000" w:themeColor="text1"/>
          <w:szCs w:val="28"/>
        </w:rPr>
        <w:t>契約效力範圍</w:t>
      </w:r>
    </w:p>
    <w:p w14:paraId="51763BC4" w14:textId="184E2A42" w:rsidR="00475870" w:rsidRDefault="00475870" w:rsidP="0053600F">
      <w:pPr>
        <w:adjustRightInd w:val="0"/>
        <w:snapToGrid w:val="0"/>
        <w:spacing w:line="400" w:lineRule="exact"/>
        <w:ind w:leftChars="464" w:left="1114"/>
        <w:rPr>
          <w:rFonts w:ascii="標楷體" w:eastAsia="標楷體" w:hAnsi="標楷體"/>
          <w:color w:val="000000" w:themeColor="text1"/>
          <w:sz w:val="28"/>
          <w:szCs w:val="28"/>
        </w:rPr>
      </w:pPr>
      <w:r w:rsidRPr="00B946CB">
        <w:rPr>
          <w:rFonts w:ascii="標楷體" w:eastAsia="標楷體" w:hAnsi="標楷體" w:hint="eastAsia"/>
          <w:color w:val="000000" w:themeColor="text1"/>
          <w:sz w:val="28"/>
          <w:szCs w:val="28"/>
        </w:rPr>
        <w:t>本租賃物</w:t>
      </w:r>
      <w:r w:rsidR="00077056" w:rsidRPr="00B946CB">
        <w:rPr>
          <w:rFonts w:ascii="標楷體" w:eastAsia="標楷體" w:hAnsi="標楷體" w:hint="eastAsia"/>
          <w:color w:val="000000" w:themeColor="text1"/>
          <w:sz w:val="28"/>
          <w:szCs w:val="28"/>
        </w:rPr>
        <w:t>之標租公告、</w:t>
      </w:r>
      <w:r w:rsidRPr="00B946CB">
        <w:rPr>
          <w:rFonts w:ascii="標楷體" w:eastAsia="標楷體" w:hAnsi="標楷體" w:hint="eastAsia"/>
          <w:color w:val="000000" w:themeColor="text1"/>
          <w:sz w:val="28"/>
          <w:szCs w:val="28"/>
        </w:rPr>
        <w:t>投標須知、投標文件及開標紀錄、契約附件、點交紀錄等均視為契約之一部分，其效力與</w:t>
      </w:r>
      <w:r w:rsidR="00F15CA6" w:rsidRPr="00B946CB">
        <w:rPr>
          <w:rFonts w:ascii="標楷體" w:eastAsia="標楷體" w:hAnsi="標楷體" w:hint="eastAsia"/>
          <w:color w:val="000000" w:themeColor="text1"/>
          <w:sz w:val="28"/>
          <w:szCs w:val="28"/>
        </w:rPr>
        <w:t>本</w:t>
      </w:r>
      <w:r w:rsidRPr="00B946CB">
        <w:rPr>
          <w:rFonts w:ascii="標楷體" w:eastAsia="標楷體" w:hAnsi="標楷體" w:hint="eastAsia"/>
          <w:color w:val="000000" w:themeColor="text1"/>
          <w:sz w:val="28"/>
          <w:szCs w:val="28"/>
        </w:rPr>
        <w:t>契約</w:t>
      </w:r>
      <w:r w:rsidR="00F15CA6" w:rsidRPr="00B946CB">
        <w:rPr>
          <w:rFonts w:ascii="標楷體" w:eastAsia="標楷體" w:hAnsi="標楷體" w:hint="eastAsia"/>
          <w:color w:val="000000" w:themeColor="text1"/>
          <w:sz w:val="28"/>
          <w:szCs w:val="28"/>
        </w:rPr>
        <w:t>相同；倘有與本契約就同一事項有不同規定時，應依本契約</w:t>
      </w:r>
      <w:r w:rsidRPr="00B946CB">
        <w:rPr>
          <w:rFonts w:ascii="標楷體" w:eastAsia="標楷體" w:hAnsi="標楷體" w:hint="eastAsia"/>
          <w:color w:val="000000" w:themeColor="text1"/>
          <w:sz w:val="28"/>
          <w:szCs w:val="28"/>
        </w:rPr>
        <w:t>之規定。</w:t>
      </w:r>
    </w:p>
    <w:p w14:paraId="09B7F5B4" w14:textId="77777777" w:rsidR="0053600F" w:rsidRPr="00B946CB" w:rsidRDefault="0053600F" w:rsidP="00D551C9">
      <w:pPr>
        <w:adjustRightInd w:val="0"/>
        <w:snapToGrid w:val="0"/>
        <w:ind w:leftChars="464" w:left="1114"/>
        <w:rPr>
          <w:rFonts w:ascii="標楷體" w:eastAsia="標楷體" w:hAnsi="標楷體"/>
          <w:color w:val="000000" w:themeColor="text1"/>
          <w:sz w:val="28"/>
          <w:szCs w:val="28"/>
        </w:rPr>
      </w:pPr>
    </w:p>
    <w:p w14:paraId="3FDF9F6D" w14:textId="77777777" w:rsidR="00475870" w:rsidRPr="00B946CB" w:rsidRDefault="0014790E" w:rsidP="0063362F">
      <w:pPr>
        <w:pStyle w:val="a5"/>
        <w:numPr>
          <w:ilvl w:val="0"/>
          <w:numId w:val="19"/>
        </w:numPr>
        <w:adjustRightInd w:val="0"/>
        <w:snapToGrid w:val="0"/>
        <w:spacing w:beforeLines="0" w:before="0"/>
        <w:ind w:leftChars="0" w:left="563" w:hangingChars="201" w:hanging="563"/>
        <w:jc w:val="both"/>
        <w:rPr>
          <w:rFonts w:ascii="標楷體" w:hAnsi="標楷體"/>
          <w:b/>
          <w:color w:val="000000" w:themeColor="text1"/>
          <w:szCs w:val="28"/>
        </w:rPr>
      </w:pPr>
      <w:r w:rsidRPr="00B946CB">
        <w:rPr>
          <w:rFonts w:ascii="標楷體" w:hAnsi="標楷體" w:hint="eastAsia"/>
          <w:b/>
          <w:color w:val="000000" w:themeColor="text1"/>
          <w:szCs w:val="28"/>
        </w:rPr>
        <w:t xml:space="preserve"> </w:t>
      </w:r>
      <w:r w:rsidR="00475870" w:rsidRPr="00B946CB">
        <w:rPr>
          <w:rFonts w:ascii="標楷體" w:hAnsi="標楷體" w:hint="eastAsia"/>
          <w:b/>
          <w:color w:val="000000" w:themeColor="text1"/>
          <w:szCs w:val="28"/>
        </w:rPr>
        <w:t>契約公證</w:t>
      </w:r>
    </w:p>
    <w:p w14:paraId="00F3EE8B" w14:textId="77777777" w:rsidR="00475870" w:rsidRPr="00B946CB" w:rsidRDefault="007C6803" w:rsidP="00F21046">
      <w:pPr>
        <w:pStyle w:val="a5"/>
        <w:numPr>
          <w:ilvl w:val="0"/>
          <w:numId w:val="39"/>
        </w:numPr>
        <w:adjustRightInd w:val="0"/>
        <w:snapToGrid w:val="0"/>
        <w:spacing w:beforeLines="0" w:before="0"/>
        <w:ind w:leftChars="236" w:left="1129" w:hangingChars="201" w:hanging="563"/>
        <w:rPr>
          <w:rFonts w:ascii="標楷體" w:hAnsi="標楷體"/>
          <w:color w:val="000000" w:themeColor="text1"/>
          <w:szCs w:val="28"/>
        </w:rPr>
      </w:pPr>
      <w:r w:rsidRPr="00B946CB">
        <w:rPr>
          <w:rFonts w:ascii="標楷體" w:hAnsi="標楷體" w:hint="eastAsia"/>
          <w:color w:val="000000" w:themeColor="text1"/>
          <w:szCs w:val="28"/>
        </w:rPr>
        <w:t>乙方應依甲方指</w:t>
      </w:r>
      <w:r w:rsidR="00AD4578" w:rsidRPr="00B946CB">
        <w:rPr>
          <w:rFonts w:ascii="標楷體" w:hAnsi="標楷體" w:hint="eastAsia"/>
          <w:color w:val="000000" w:themeColor="text1"/>
          <w:szCs w:val="28"/>
        </w:rPr>
        <w:t>定日期協同至房地所在地之管轄法院或民間公證人辦理公證，</w:t>
      </w:r>
      <w:r w:rsidRPr="00B946CB">
        <w:rPr>
          <w:rFonts w:ascii="標楷體" w:hAnsi="標楷體" w:hint="eastAsia"/>
          <w:color w:val="000000" w:themeColor="text1"/>
          <w:szCs w:val="28"/>
        </w:rPr>
        <w:t>公證費用由甲、乙雙方平均分擔。</w:t>
      </w:r>
    </w:p>
    <w:p w14:paraId="29130B16" w14:textId="77777777" w:rsidR="00475870" w:rsidRPr="00B946CB" w:rsidRDefault="00475870" w:rsidP="00F21046">
      <w:pPr>
        <w:pStyle w:val="a5"/>
        <w:numPr>
          <w:ilvl w:val="0"/>
          <w:numId w:val="39"/>
        </w:numPr>
        <w:adjustRightInd w:val="0"/>
        <w:snapToGrid w:val="0"/>
        <w:spacing w:beforeLines="0" w:before="0"/>
        <w:ind w:leftChars="234" w:left="562" w:firstLineChars="1" w:firstLine="3"/>
        <w:rPr>
          <w:rFonts w:ascii="標楷體" w:hAnsi="標楷體"/>
          <w:color w:val="000000" w:themeColor="text1"/>
          <w:szCs w:val="28"/>
        </w:rPr>
      </w:pPr>
      <w:r w:rsidRPr="00B946CB">
        <w:rPr>
          <w:rFonts w:ascii="標楷體" w:hAnsi="標楷體" w:hint="eastAsia"/>
          <w:color w:val="000000" w:themeColor="text1"/>
          <w:szCs w:val="28"/>
        </w:rPr>
        <w:t>公證書應載明下列</w:t>
      </w:r>
      <w:proofErr w:type="gramStart"/>
      <w:r w:rsidRPr="00B946CB">
        <w:rPr>
          <w:rFonts w:ascii="標楷體" w:hAnsi="標楷體" w:hint="eastAsia"/>
          <w:color w:val="000000" w:themeColor="text1"/>
          <w:szCs w:val="28"/>
        </w:rPr>
        <w:t>逕</w:t>
      </w:r>
      <w:proofErr w:type="gramEnd"/>
      <w:r w:rsidRPr="00B946CB">
        <w:rPr>
          <w:rFonts w:ascii="標楷體" w:hAnsi="標楷體" w:hint="eastAsia"/>
          <w:color w:val="000000" w:themeColor="text1"/>
          <w:szCs w:val="28"/>
        </w:rPr>
        <w:t>受強制執行事項：</w:t>
      </w:r>
    </w:p>
    <w:p w14:paraId="5A9D147F" w14:textId="77777777" w:rsidR="00475870" w:rsidRPr="00B946CB" w:rsidRDefault="00475870" w:rsidP="00F21046">
      <w:pPr>
        <w:pStyle w:val="a5"/>
        <w:numPr>
          <w:ilvl w:val="0"/>
          <w:numId w:val="41"/>
        </w:numPr>
        <w:adjustRightInd w:val="0"/>
        <w:snapToGrid w:val="0"/>
        <w:spacing w:beforeLines="0" w:before="0"/>
        <w:ind w:leftChars="234" w:left="562" w:firstLineChars="204" w:firstLine="571"/>
        <w:rPr>
          <w:rFonts w:ascii="標楷體" w:hAnsi="標楷體"/>
          <w:color w:val="000000" w:themeColor="text1"/>
          <w:szCs w:val="28"/>
        </w:rPr>
      </w:pPr>
      <w:r w:rsidRPr="00B946CB">
        <w:rPr>
          <w:rFonts w:ascii="標楷體" w:hAnsi="標楷體" w:hint="eastAsia"/>
          <w:color w:val="000000" w:themeColor="text1"/>
          <w:szCs w:val="28"/>
        </w:rPr>
        <w:t>租金、違約金、履約保證金之給付。</w:t>
      </w:r>
    </w:p>
    <w:p w14:paraId="572838BF" w14:textId="77777777" w:rsidR="00475870" w:rsidRPr="00B946CB" w:rsidRDefault="00475870" w:rsidP="00F21046">
      <w:pPr>
        <w:pStyle w:val="a5"/>
        <w:numPr>
          <w:ilvl w:val="0"/>
          <w:numId w:val="41"/>
        </w:numPr>
        <w:adjustRightInd w:val="0"/>
        <w:snapToGrid w:val="0"/>
        <w:spacing w:beforeLines="0" w:before="0"/>
        <w:ind w:leftChars="234" w:left="562" w:firstLineChars="204" w:firstLine="571"/>
        <w:rPr>
          <w:rFonts w:ascii="標楷體" w:hAnsi="標楷體"/>
          <w:color w:val="000000" w:themeColor="text1"/>
          <w:szCs w:val="28"/>
        </w:rPr>
      </w:pPr>
      <w:r w:rsidRPr="00B946CB">
        <w:rPr>
          <w:rFonts w:ascii="標楷體" w:hAnsi="標楷體" w:hint="eastAsia"/>
          <w:color w:val="000000" w:themeColor="text1"/>
          <w:szCs w:val="28"/>
        </w:rPr>
        <w:t>契約屆滿時，租賃物之返還。</w:t>
      </w:r>
    </w:p>
    <w:p w14:paraId="3D15C90F" w14:textId="420670F6" w:rsidR="00475870" w:rsidRPr="00B946CB" w:rsidRDefault="00BB1E2E" w:rsidP="00F21046">
      <w:pPr>
        <w:pStyle w:val="a5"/>
        <w:numPr>
          <w:ilvl w:val="0"/>
          <w:numId w:val="39"/>
        </w:numPr>
        <w:adjustRightInd w:val="0"/>
        <w:snapToGrid w:val="0"/>
        <w:spacing w:beforeLines="0" w:before="0"/>
        <w:ind w:leftChars="236" w:left="1129" w:hangingChars="201" w:hanging="563"/>
        <w:rPr>
          <w:rFonts w:ascii="標楷體" w:hAnsi="標楷體"/>
          <w:color w:val="000000" w:themeColor="text1"/>
          <w:szCs w:val="28"/>
        </w:rPr>
      </w:pPr>
      <w:r w:rsidRPr="00B946CB">
        <w:rPr>
          <w:rFonts w:ascii="標楷體" w:hAnsi="標楷體" w:hint="eastAsia"/>
          <w:color w:val="000000" w:themeColor="text1"/>
          <w:szCs w:val="28"/>
        </w:rPr>
        <w:t>本契約</w:t>
      </w:r>
      <w:r w:rsidR="00C650B6" w:rsidRPr="00B946CB">
        <w:rPr>
          <w:rFonts w:ascii="標楷體" w:hAnsi="標楷體" w:hint="eastAsia"/>
          <w:color w:val="000000" w:themeColor="text1"/>
          <w:szCs w:val="28"/>
        </w:rPr>
        <w:t>一</w:t>
      </w:r>
      <w:r w:rsidR="00475870" w:rsidRPr="00B946CB">
        <w:rPr>
          <w:rFonts w:ascii="標楷體" w:hAnsi="標楷體" w:hint="eastAsia"/>
          <w:color w:val="000000" w:themeColor="text1"/>
          <w:szCs w:val="28"/>
        </w:rPr>
        <w:t>式</w:t>
      </w:r>
      <w:r w:rsidR="005E3EC5">
        <w:rPr>
          <w:rFonts w:ascii="標楷體" w:hAnsi="標楷體" w:hint="eastAsia"/>
          <w:color w:val="000000" w:themeColor="text1"/>
          <w:szCs w:val="28"/>
        </w:rPr>
        <w:t>4</w:t>
      </w:r>
      <w:r w:rsidR="00475870" w:rsidRPr="00B946CB">
        <w:rPr>
          <w:rFonts w:ascii="標楷體" w:hAnsi="標楷體" w:hint="eastAsia"/>
          <w:color w:val="000000" w:themeColor="text1"/>
          <w:szCs w:val="28"/>
        </w:rPr>
        <w:t>份，由甲方存執</w:t>
      </w:r>
      <w:r w:rsidR="005E3EC5">
        <w:rPr>
          <w:rFonts w:ascii="標楷體" w:hAnsi="標楷體" w:hint="eastAsia"/>
          <w:color w:val="000000" w:themeColor="text1"/>
          <w:szCs w:val="28"/>
        </w:rPr>
        <w:t>2</w:t>
      </w:r>
      <w:r w:rsidR="00475870" w:rsidRPr="00B946CB">
        <w:rPr>
          <w:rFonts w:ascii="標楷體" w:hAnsi="標楷體" w:hint="eastAsia"/>
          <w:color w:val="000000" w:themeColor="text1"/>
          <w:szCs w:val="28"/>
        </w:rPr>
        <w:t>份，乙方存執</w:t>
      </w:r>
      <w:r w:rsidR="00F125A3" w:rsidRPr="00B946CB">
        <w:rPr>
          <w:rFonts w:ascii="標楷體" w:hAnsi="標楷體" w:hint="eastAsia"/>
          <w:color w:val="000000" w:themeColor="text1"/>
          <w:szCs w:val="28"/>
        </w:rPr>
        <w:t>1</w:t>
      </w:r>
      <w:r w:rsidR="00C05298" w:rsidRPr="00B946CB">
        <w:rPr>
          <w:rFonts w:ascii="標楷體" w:hAnsi="標楷體" w:hint="eastAsia"/>
          <w:color w:val="000000" w:themeColor="text1"/>
          <w:szCs w:val="28"/>
        </w:rPr>
        <w:t>份為</w:t>
      </w:r>
      <w:proofErr w:type="gramStart"/>
      <w:r w:rsidR="00C05298" w:rsidRPr="00B946CB">
        <w:rPr>
          <w:rFonts w:ascii="標楷體" w:hAnsi="標楷體" w:hint="eastAsia"/>
          <w:color w:val="000000" w:themeColor="text1"/>
          <w:szCs w:val="28"/>
        </w:rPr>
        <w:t>憑</w:t>
      </w:r>
      <w:proofErr w:type="gramEnd"/>
      <w:r w:rsidR="00475870" w:rsidRPr="00B946CB">
        <w:rPr>
          <w:rFonts w:ascii="標楷體" w:hAnsi="標楷體" w:hint="eastAsia"/>
          <w:color w:val="000000" w:themeColor="text1"/>
          <w:szCs w:val="28"/>
        </w:rPr>
        <w:t>，另</w:t>
      </w:r>
      <w:r w:rsidR="00F125A3" w:rsidRPr="00B946CB">
        <w:rPr>
          <w:rFonts w:ascii="標楷體" w:hAnsi="標楷體" w:hint="eastAsia"/>
          <w:color w:val="000000" w:themeColor="text1"/>
          <w:szCs w:val="28"/>
        </w:rPr>
        <w:t>1</w:t>
      </w:r>
      <w:r w:rsidR="00475870" w:rsidRPr="00B946CB">
        <w:rPr>
          <w:rFonts w:ascii="標楷體" w:hAnsi="標楷體" w:hint="eastAsia"/>
          <w:color w:val="000000" w:themeColor="text1"/>
          <w:szCs w:val="28"/>
        </w:rPr>
        <w:t>份交法院公證處或民間公證人事務所存證。</w:t>
      </w:r>
    </w:p>
    <w:p w14:paraId="07CF1DD8" w14:textId="77777777" w:rsidR="00475870" w:rsidRPr="00B946CB" w:rsidRDefault="0014790E" w:rsidP="004F1513">
      <w:pPr>
        <w:pStyle w:val="a5"/>
        <w:numPr>
          <w:ilvl w:val="0"/>
          <w:numId w:val="19"/>
        </w:numPr>
        <w:adjustRightInd w:val="0"/>
        <w:snapToGrid w:val="0"/>
        <w:spacing w:before="180"/>
        <w:ind w:leftChars="0" w:firstLineChars="0"/>
        <w:rPr>
          <w:rFonts w:ascii="標楷體" w:hAnsi="標楷體"/>
          <w:b/>
          <w:color w:val="000000" w:themeColor="text1"/>
          <w:szCs w:val="28"/>
        </w:rPr>
      </w:pPr>
      <w:r w:rsidRPr="00B946CB">
        <w:rPr>
          <w:rFonts w:ascii="標楷體" w:hAnsi="標楷體" w:hint="eastAsia"/>
          <w:b/>
          <w:color w:val="000000" w:themeColor="text1"/>
          <w:szCs w:val="28"/>
        </w:rPr>
        <w:t xml:space="preserve"> </w:t>
      </w:r>
      <w:r w:rsidR="00475870" w:rsidRPr="00B946CB">
        <w:rPr>
          <w:rFonts w:ascii="標楷體" w:hAnsi="標楷體" w:hint="eastAsia"/>
          <w:b/>
          <w:color w:val="000000" w:themeColor="text1"/>
          <w:szCs w:val="28"/>
        </w:rPr>
        <w:t>契約涉訟之管轄法院</w:t>
      </w:r>
    </w:p>
    <w:p w14:paraId="2FB88F55" w14:textId="77777777" w:rsidR="00946FF4" w:rsidRPr="00B946CB" w:rsidRDefault="00475870" w:rsidP="0053600F">
      <w:pPr>
        <w:adjustRightInd w:val="0"/>
        <w:snapToGrid w:val="0"/>
        <w:spacing w:line="400" w:lineRule="exact"/>
        <w:ind w:leftChars="471" w:left="1130"/>
        <w:rPr>
          <w:rFonts w:ascii="標楷體" w:eastAsia="標楷體" w:hAnsi="標楷體"/>
          <w:color w:val="000000" w:themeColor="text1"/>
          <w:sz w:val="28"/>
          <w:szCs w:val="28"/>
        </w:rPr>
      </w:pPr>
      <w:r w:rsidRPr="00B946CB">
        <w:rPr>
          <w:rFonts w:ascii="標楷體" w:eastAsia="標楷體" w:hAnsi="標楷體" w:hint="eastAsia"/>
          <w:color w:val="000000" w:themeColor="text1"/>
          <w:sz w:val="28"/>
          <w:szCs w:val="28"/>
        </w:rPr>
        <w:t>甲乙雙方同意因本契約涉訟時，以臺灣</w:t>
      </w:r>
      <w:r w:rsidR="001E0D03" w:rsidRPr="00B946CB">
        <w:rPr>
          <w:rFonts w:ascii="標楷體" w:eastAsia="標楷體" w:hAnsi="標楷體" w:hint="eastAsia"/>
          <w:color w:val="000000" w:themeColor="text1"/>
          <w:sz w:val="28"/>
          <w:szCs w:val="28"/>
        </w:rPr>
        <w:t>桃園</w:t>
      </w:r>
      <w:r w:rsidRPr="00B946CB">
        <w:rPr>
          <w:rFonts w:ascii="標楷體" w:eastAsia="標楷體" w:hAnsi="標楷體" w:hint="eastAsia"/>
          <w:color w:val="000000" w:themeColor="text1"/>
          <w:sz w:val="28"/>
          <w:szCs w:val="28"/>
        </w:rPr>
        <w:t>地方法院為第一審管轄法院。</w:t>
      </w:r>
    </w:p>
    <w:p w14:paraId="19F6DDBC" w14:textId="77777777" w:rsidR="0053600F" w:rsidRDefault="0053600F" w:rsidP="00D551C9">
      <w:pPr>
        <w:adjustRightInd w:val="0"/>
        <w:snapToGrid w:val="0"/>
        <w:jc w:val="both"/>
        <w:rPr>
          <w:rFonts w:ascii="標楷體" w:eastAsia="標楷體" w:hAnsi="標楷體"/>
          <w:color w:val="000000" w:themeColor="text1"/>
          <w:sz w:val="28"/>
          <w:szCs w:val="28"/>
        </w:rPr>
      </w:pPr>
    </w:p>
    <w:p w14:paraId="1921676B" w14:textId="31892C12" w:rsidR="00690618" w:rsidRDefault="00690618" w:rsidP="00D551C9">
      <w:pPr>
        <w:adjustRightInd w:val="0"/>
        <w:snapToGrid w:val="0"/>
        <w:jc w:val="both"/>
        <w:rPr>
          <w:rFonts w:ascii="標楷體" w:eastAsia="標楷體" w:hAnsi="標楷體"/>
          <w:color w:val="000000" w:themeColor="text1"/>
          <w:sz w:val="28"/>
          <w:szCs w:val="28"/>
        </w:rPr>
      </w:pPr>
    </w:p>
    <w:p w14:paraId="766C6ADA" w14:textId="77777777" w:rsidR="00690618" w:rsidRDefault="00690618" w:rsidP="00D551C9">
      <w:pPr>
        <w:adjustRightInd w:val="0"/>
        <w:snapToGrid w:val="0"/>
        <w:jc w:val="both"/>
        <w:rPr>
          <w:rFonts w:ascii="標楷體" w:eastAsia="標楷體" w:hAnsi="標楷體"/>
          <w:color w:val="000000" w:themeColor="text1"/>
          <w:sz w:val="28"/>
          <w:szCs w:val="28"/>
        </w:rPr>
      </w:pPr>
    </w:p>
    <w:p w14:paraId="565F7BA1" w14:textId="35BA22FD" w:rsidR="00475870" w:rsidRPr="00B946CB" w:rsidRDefault="00475870" w:rsidP="0053600F">
      <w:pPr>
        <w:adjustRightInd w:val="0"/>
        <w:snapToGrid w:val="0"/>
        <w:spacing w:line="600" w:lineRule="exact"/>
        <w:jc w:val="both"/>
        <w:rPr>
          <w:rFonts w:ascii="標楷體" w:eastAsia="標楷體" w:hAnsi="標楷體"/>
          <w:color w:val="000000" w:themeColor="text1"/>
          <w:sz w:val="28"/>
          <w:szCs w:val="28"/>
          <w:u w:val="single"/>
        </w:rPr>
      </w:pPr>
      <w:r w:rsidRPr="00B946CB">
        <w:rPr>
          <w:rFonts w:ascii="標楷體" w:eastAsia="標楷體" w:hAnsi="標楷體" w:hint="eastAsia"/>
          <w:color w:val="000000" w:themeColor="text1"/>
          <w:sz w:val="28"/>
          <w:szCs w:val="28"/>
        </w:rPr>
        <w:t>甲　方：中華郵政股份有限公司</w:t>
      </w:r>
      <w:r w:rsidR="001E0D03" w:rsidRPr="00B946CB">
        <w:rPr>
          <w:rFonts w:ascii="標楷體" w:eastAsia="標楷體" w:hAnsi="標楷體" w:hint="eastAsia"/>
          <w:color w:val="000000" w:themeColor="text1"/>
          <w:sz w:val="28"/>
          <w:szCs w:val="28"/>
        </w:rPr>
        <w:t>桃園</w:t>
      </w:r>
      <w:r w:rsidRPr="00B946CB">
        <w:rPr>
          <w:rFonts w:ascii="標楷體" w:eastAsia="標楷體" w:hAnsi="標楷體" w:hint="eastAsia"/>
          <w:color w:val="000000" w:themeColor="text1"/>
          <w:sz w:val="28"/>
          <w:szCs w:val="28"/>
        </w:rPr>
        <w:t>郵局</w:t>
      </w:r>
    </w:p>
    <w:p w14:paraId="2816C1D5" w14:textId="38253991" w:rsidR="00475870" w:rsidRPr="00B946CB" w:rsidRDefault="00475870" w:rsidP="000C3BA0">
      <w:pPr>
        <w:adjustRightInd w:val="0"/>
        <w:snapToGrid w:val="0"/>
        <w:spacing w:line="500" w:lineRule="exact"/>
        <w:ind w:firstLineChars="400" w:firstLine="1120"/>
        <w:jc w:val="both"/>
        <w:rPr>
          <w:rFonts w:ascii="標楷體" w:eastAsia="標楷體" w:hAnsi="標楷體"/>
          <w:color w:val="000000" w:themeColor="text1"/>
          <w:sz w:val="28"/>
          <w:szCs w:val="28"/>
        </w:rPr>
      </w:pPr>
      <w:r w:rsidRPr="00B946CB">
        <w:rPr>
          <w:rFonts w:ascii="標楷體" w:eastAsia="標楷體" w:hAnsi="標楷體" w:hint="eastAsia"/>
          <w:color w:val="000000" w:themeColor="text1"/>
          <w:sz w:val="28"/>
          <w:szCs w:val="28"/>
        </w:rPr>
        <w:t xml:space="preserve"> 經    理：</w:t>
      </w:r>
      <w:r w:rsidR="0053600F">
        <w:rPr>
          <w:rFonts w:ascii="標楷體" w:eastAsia="標楷體" w:hAnsi="標楷體" w:hint="eastAsia"/>
          <w:color w:val="000000" w:themeColor="text1"/>
          <w:sz w:val="28"/>
          <w:szCs w:val="28"/>
        </w:rPr>
        <w:t>蔡季芬</w:t>
      </w:r>
    </w:p>
    <w:p w14:paraId="0C16C2E7" w14:textId="71DCD9C1" w:rsidR="00602327" w:rsidRPr="00B946CB" w:rsidRDefault="00602327" w:rsidP="000C3BA0">
      <w:pPr>
        <w:adjustRightInd w:val="0"/>
        <w:snapToGrid w:val="0"/>
        <w:spacing w:line="500" w:lineRule="exact"/>
        <w:ind w:firstLineChars="455" w:firstLine="1274"/>
        <w:jc w:val="both"/>
        <w:rPr>
          <w:rFonts w:ascii="標楷體" w:eastAsia="標楷體" w:hAnsi="標楷體"/>
          <w:color w:val="000000" w:themeColor="text1"/>
          <w:sz w:val="28"/>
          <w:szCs w:val="28"/>
        </w:rPr>
      </w:pPr>
      <w:r w:rsidRPr="00B946CB">
        <w:rPr>
          <w:rFonts w:ascii="標楷體" w:eastAsia="標楷體" w:hAnsi="標楷體" w:hint="eastAsia"/>
          <w:color w:val="000000" w:themeColor="text1"/>
          <w:sz w:val="28"/>
          <w:szCs w:val="28"/>
        </w:rPr>
        <w:t>統一編號：</w:t>
      </w:r>
      <w:r w:rsidR="0053600F">
        <w:rPr>
          <w:rFonts w:ascii="標楷體" w:eastAsia="標楷體" w:hAnsi="標楷體" w:hint="eastAsia"/>
          <w:color w:val="000000" w:themeColor="text1"/>
          <w:sz w:val="28"/>
          <w:szCs w:val="28"/>
        </w:rPr>
        <w:t>80750270</w:t>
      </w:r>
    </w:p>
    <w:p w14:paraId="603FC612" w14:textId="27D926EA" w:rsidR="00475870" w:rsidRPr="00B946CB" w:rsidRDefault="00475870" w:rsidP="000C3BA0">
      <w:pPr>
        <w:adjustRightInd w:val="0"/>
        <w:snapToGrid w:val="0"/>
        <w:spacing w:line="500" w:lineRule="exact"/>
        <w:ind w:firstLineChars="450" w:firstLine="1260"/>
        <w:jc w:val="both"/>
        <w:rPr>
          <w:rFonts w:ascii="標楷體" w:eastAsia="標楷體" w:hAnsi="標楷體"/>
          <w:color w:val="000000" w:themeColor="text1"/>
          <w:sz w:val="28"/>
          <w:szCs w:val="28"/>
        </w:rPr>
      </w:pPr>
      <w:r w:rsidRPr="00B946CB">
        <w:rPr>
          <w:rFonts w:ascii="標楷體" w:eastAsia="標楷體" w:hAnsi="標楷體" w:hint="eastAsia"/>
          <w:color w:val="000000" w:themeColor="text1"/>
          <w:sz w:val="28"/>
          <w:szCs w:val="28"/>
        </w:rPr>
        <w:t>地　  址：</w:t>
      </w:r>
      <w:r w:rsidR="0053600F" w:rsidRPr="0053600F">
        <w:rPr>
          <w:rFonts w:ascii="標楷體" w:eastAsia="標楷體" w:hAnsi="標楷體" w:hint="eastAsia"/>
          <w:color w:val="000000" w:themeColor="text1"/>
          <w:sz w:val="28"/>
          <w:szCs w:val="28"/>
        </w:rPr>
        <w:t>桃園市</w:t>
      </w:r>
      <w:r w:rsidR="0053600F">
        <w:rPr>
          <w:rFonts w:ascii="標楷體" w:eastAsia="標楷體" w:hAnsi="標楷體" w:hint="eastAsia"/>
          <w:color w:val="000000" w:themeColor="text1"/>
          <w:sz w:val="28"/>
          <w:szCs w:val="28"/>
        </w:rPr>
        <w:t>桃園區</w:t>
      </w:r>
      <w:r w:rsidR="0053600F" w:rsidRPr="0053600F">
        <w:rPr>
          <w:rFonts w:ascii="標楷體" w:eastAsia="標楷體" w:hAnsi="標楷體" w:hint="eastAsia"/>
          <w:color w:val="000000" w:themeColor="text1"/>
          <w:sz w:val="28"/>
          <w:szCs w:val="28"/>
        </w:rPr>
        <w:t>成功路一段51號</w:t>
      </w:r>
    </w:p>
    <w:p w14:paraId="099E9C8D" w14:textId="33277E9D" w:rsidR="00475870" w:rsidRPr="00B946CB" w:rsidRDefault="000C3BA0" w:rsidP="000C3BA0">
      <w:pPr>
        <w:adjustRightInd w:val="0"/>
        <w:snapToGrid w:val="0"/>
        <w:spacing w:line="500" w:lineRule="exact"/>
        <w:ind w:firstLineChars="450" w:firstLine="126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聯 絡 人：黃才生       </w:t>
      </w:r>
      <w:r w:rsidR="00475870" w:rsidRPr="00B946CB">
        <w:rPr>
          <w:rFonts w:ascii="標楷體" w:eastAsia="標楷體" w:hAnsi="標楷體" w:hint="eastAsia"/>
          <w:color w:val="000000" w:themeColor="text1"/>
          <w:sz w:val="28"/>
          <w:szCs w:val="28"/>
        </w:rPr>
        <w:t>電話號碼：</w:t>
      </w:r>
      <w:r w:rsidR="0053600F">
        <w:rPr>
          <w:rFonts w:ascii="標楷體" w:eastAsia="標楷體" w:hAnsi="標楷體" w:hint="eastAsia"/>
          <w:color w:val="000000" w:themeColor="text1"/>
          <w:sz w:val="28"/>
          <w:szCs w:val="28"/>
        </w:rPr>
        <w:t>03-3360566#691</w:t>
      </w:r>
      <w:r w:rsidR="00475870" w:rsidRPr="00B946CB">
        <w:rPr>
          <w:rFonts w:ascii="標楷體" w:eastAsia="標楷體" w:hAnsi="標楷體" w:hint="eastAsia"/>
          <w:color w:val="000000" w:themeColor="text1"/>
          <w:sz w:val="28"/>
          <w:szCs w:val="28"/>
        </w:rPr>
        <w:t xml:space="preserve">                     </w:t>
      </w:r>
    </w:p>
    <w:p w14:paraId="24E871F1" w14:textId="532743CD" w:rsidR="00F125A3" w:rsidRPr="000C3BA0" w:rsidRDefault="000C3BA0" w:rsidP="000C3BA0">
      <w:pPr>
        <w:adjustRightInd w:val="0"/>
        <w:snapToGrid w:val="0"/>
        <w:spacing w:line="500" w:lineRule="exact"/>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代 理 人：</w:t>
      </w:r>
    </w:p>
    <w:p w14:paraId="78210913" w14:textId="26660348" w:rsidR="0053600F" w:rsidRDefault="0053600F" w:rsidP="0053600F">
      <w:pPr>
        <w:adjustRightInd w:val="0"/>
        <w:snapToGrid w:val="0"/>
        <w:jc w:val="both"/>
        <w:rPr>
          <w:rFonts w:ascii="標楷體" w:eastAsia="標楷體" w:hAnsi="標楷體"/>
          <w:color w:val="000000" w:themeColor="text1"/>
          <w:sz w:val="28"/>
          <w:szCs w:val="28"/>
        </w:rPr>
      </w:pPr>
    </w:p>
    <w:p w14:paraId="3298B1DB" w14:textId="77777777" w:rsidR="0053600F" w:rsidRPr="00B946CB" w:rsidRDefault="0053600F" w:rsidP="0053600F">
      <w:pPr>
        <w:adjustRightInd w:val="0"/>
        <w:snapToGrid w:val="0"/>
        <w:jc w:val="both"/>
        <w:rPr>
          <w:rFonts w:ascii="標楷體" w:eastAsia="標楷體" w:hAnsi="標楷體"/>
          <w:color w:val="000000" w:themeColor="text1"/>
          <w:sz w:val="28"/>
          <w:szCs w:val="28"/>
        </w:rPr>
      </w:pPr>
    </w:p>
    <w:p w14:paraId="0467DE2E" w14:textId="6743E84E" w:rsidR="00475870" w:rsidRPr="00B946CB" w:rsidRDefault="00475870" w:rsidP="0053600F">
      <w:pPr>
        <w:adjustRightInd w:val="0"/>
        <w:snapToGrid w:val="0"/>
        <w:spacing w:line="600" w:lineRule="exact"/>
        <w:jc w:val="both"/>
        <w:rPr>
          <w:rFonts w:ascii="標楷體" w:eastAsia="標楷體" w:hAnsi="標楷體"/>
          <w:color w:val="000000" w:themeColor="text1"/>
          <w:sz w:val="28"/>
          <w:szCs w:val="28"/>
          <w:u w:val="single"/>
        </w:rPr>
      </w:pPr>
      <w:r w:rsidRPr="00B946CB">
        <w:rPr>
          <w:rFonts w:ascii="標楷體" w:eastAsia="標楷體" w:hAnsi="標楷體" w:hint="eastAsia"/>
          <w:color w:val="000000" w:themeColor="text1"/>
          <w:sz w:val="28"/>
          <w:szCs w:val="28"/>
        </w:rPr>
        <w:t>乙　方：</w:t>
      </w:r>
      <w:r w:rsidR="00F915B3" w:rsidRPr="00B946CB">
        <w:rPr>
          <w:rFonts w:ascii="標楷體" w:eastAsia="標楷體" w:hAnsi="標楷體" w:hint="eastAsia"/>
          <w:color w:val="000000" w:themeColor="text1"/>
          <w:sz w:val="28"/>
          <w:szCs w:val="28"/>
        </w:rPr>
        <w:t xml:space="preserve"> </w:t>
      </w:r>
      <w:r w:rsidRPr="00B946CB">
        <w:rPr>
          <w:rFonts w:ascii="標楷體" w:eastAsia="標楷體" w:hAnsi="標楷體" w:hint="eastAsia"/>
          <w:color w:val="000000" w:themeColor="text1"/>
          <w:sz w:val="28"/>
          <w:szCs w:val="28"/>
        </w:rPr>
        <w:t xml:space="preserve">                     </w:t>
      </w:r>
    </w:p>
    <w:p w14:paraId="66F8CFAC" w14:textId="30F6B266" w:rsidR="0053600F" w:rsidRDefault="0053600F" w:rsidP="000C3BA0">
      <w:pPr>
        <w:adjustRightInd w:val="0"/>
        <w:snapToGrid w:val="0"/>
        <w:spacing w:line="500" w:lineRule="exact"/>
        <w:ind w:firstLineChars="455" w:firstLine="1274"/>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代表人</w:t>
      </w:r>
    </w:p>
    <w:p w14:paraId="2112DF27" w14:textId="4AD89ECA" w:rsidR="00475870" w:rsidRPr="0053600F" w:rsidRDefault="006B4895" w:rsidP="000C3BA0">
      <w:pPr>
        <w:adjustRightInd w:val="0"/>
        <w:snapToGrid w:val="0"/>
        <w:spacing w:line="500" w:lineRule="exact"/>
        <w:ind w:firstLineChars="455" w:firstLine="1274"/>
        <w:jc w:val="both"/>
        <w:rPr>
          <w:rFonts w:ascii="標楷體" w:eastAsia="標楷體" w:hAnsi="標楷體"/>
          <w:color w:val="000000" w:themeColor="text1"/>
          <w:sz w:val="28"/>
          <w:szCs w:val="28"/>
        </w:rPr>
      </w:pPr>
      <w:r w:rsidRPr="00B946CB">
        <w:rPr>
          <w:rFonts w:ascii="標楷體" w:eastAsia="標楷體" w:hAnsi="標楷體" w:hint="eastAsia"/>
          <w:color w:val="000000" w:themeColor="text1"/>
          <w:sz w:val="28"/>
          <w:szCs w:val="28"/>
        </w:rPr>
        <w:t>統一編號</w:t>
      </w:r>
      <w:r w:rsidR="00475870" w:rsidRPr="00B946CB">
        <w:rPr>
          <w:rFonts w:ascii="標楷體" w:eastAsia="標楷體" w:hAnsi="標楷體" w:hint="eastAsia"/>
          <w:color w:val="000000" w:themeColor="text1"/>
          <w:sz w:val="28"/>
          <w:szCs w:val="28"/>
        </w:rPr>
        <w:t xml:space="preserve">：                                     </w:t>
      </w:r>
    </w:p>
    <w:p w14:paraId="6C07AA24" w14:textId="77777777" w:rsidR="001144B2" w:rsidRPr="00B946CB" w:rsidRDefault="00475870" w:rsidP="000C3BA0">
      <w:pPr>
        <w:adjustRightInd w:val="0"/>
        <w:snapToGrid w:val="0"/>
        <w:spacing w:line="500" w:lineRule="exact"/>
        <w:ind w:firstLineChars="455" w:firstLine="1274"/>
        <w:jc w:val="both"/>
        <w:rPr>
          <w:rFonts w:ascii="標楷體" w:eastAsia="標楷體" w:hAnsi="標楷體"/>
          <w:color w:val="000000" w:themeColor="text1"/>
          <w:sz w:val="28"/>
          <w:szCs w:val="28"/>
          <w:u w:val="single"/>
        </w:rPr>
      </w:pPr>
      <w:r w:rsidRPr="00B946CB">
        <w:rPr>
          <w:rFonts w:ascii="標楷體" w:eastAsia="標楷體" w:hAnsi="標楷體" w:hint="eastAsia"/>
          <w:color w:val="000000" w:themeColor="text1"/>
          <w:sz w:val="28"/>
          <w:szCs w:val="28"/>
        </w:rPr>
        <w:t xml:space="preserve">地　  址：                               </w:t>
      </w:r>
    </w:p>
    <w:p w14:paraId="7D171226" w14:textId="49C0543A" w:rsidR="005A3B24" w:rsidRPr="00B946CB" w:rsidRDefault="000C3BA0" w:rsidP="000C3BA0">
      <w:pPr>
        <w:adjustRightInd w:val="0"/>
        <w:snapToGrid w:val="0"/>
        <w:spacing w:line="500" w:lineRule="exact"/>
        <w:ind w:firstLineChars="455" w:firstLine="1274"/>
        <w:jc w:val="both"/>
        <w:rPr>
          <w:rFonts w:ascii="標楷體" w:eastAsia="標楷體" w:hAnsi="標楷體"/>
          <w:color w:val="000000" w:themeColor="text1"/>
          <w:sz w:val="28"/>
          <w:szCs w:val="28"/>
          <w:u w:val="single"/>
        </w:rPr>
      </w:pPr>
      <w:r>
        <w:rPr>
          <w:rFonts w:ascii="標楷體" w:eastAsia="標楷體" w:hAnsi="標楷體" w:hint="eastAsia"/>
          <w:color w:val="000000" w:themeColor="text1"/>
          <w:sz w:val="28"/>
          <w:szCs w:val="28"/>
        </w:rPr>
        <w:t xml:space="preserve">聯 絡 人：              </w:t>
      </w:r>
      <w:r w:rsidR="00475870" w:rsidRPr="00B946CB">
        <w:rPr>
          <w:rFonts w:ascii="標楷體" w:eastAsia="標楷體" w:hAnsi="標楷體" w:hint="eastAsia"/>
          <w:color w:val="000000" w:themeColor="text1"/>
          <w:sz w:val="28"/>
          <w:szCs w:val="28"/>
        </w:rPr>
        <w:t xml:space="preserve">電話號碼：                          </w:t>
      </w:r>
    </w:p>
    <w:p w14:paraId="79202B5F" w14:textId="44868133" w:rsidR="005A3B24" w:rsidRDefault="000C3BA0" w:rsidP="000C3BA0">
      <w:pPr>
        <w:adjustRightInd w:val="0"/>
        <w:snapToGrid w:val="0"/>
        <w:spacing w:line="500" w:lineRule="exact"/>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代 理 人：</w:t>
      </w:r>
    </w:p>
    <w:p w14:paraId="7424C117" w14:textId="41108751" w:rsidR="0053600F" w:rsidRDefault="0053600F" w:rsidP="000C3BA0">
      <w:pPr>
        <w:adjustRightInd w:val="0"/>
        <w:snapToGrid w:val="0"/>
        <w:spacing w:line="500" w:lineRule="exact"/>
        <w:rPr>
          <w:rFonts w:ascii="標楷體" w:eastAsia="標楷體" w:hAnsi="標楷體"/>
          <w:color w:val="000000" w:themeColor="text1"/>
          <w:sz w:val="28"/>
          <w:szCs w:val="28"/>
        </w:rPr>
      </w:pPr>
    </w:p>
    <w:p w14:paraId="322400EC" w14:textId="2A44370D" w:rsidR="0053600F" w:rsidRDefault="0053600F" w:rsidP="00F125A3">
      <w:pPr>
        <w:adjustRightInd w:val="0"/>
        <w:snapToGrid w:val="0"/>
        <w:rPr>
          <w:rFonts w:ascii="標楷體" w:eastAsia="標楷體" w:hAnsi="標楷體"/>
          <w:color w:val="000000" w:themeColor="text1"/>
          <w:sz w:val="28"/>
          <w:szCs w:val="28"/>
        </w:rPr>
      </w:pPr>
    </w:p>
    <w:p w14:paraId="1600B4FB" w14:textId="342BD10F" w:rsidR="0053600F" w:rsidRDefault="0053600F" w:rsidP="00F125A3">
      <w:pPr>
        <w:adjustRightInd w:val="0"/>
        <w:snapToGrid w:val="0"/>
        <w:rPr>
          <w:rFonts w:ascii="標楷體" w:eastAsia="標楷體" w:hAnsi="標楷體"/>
          <w:color w:val="000000" w:themeColor="text1"/>
          <w:sz w:val="28"/>
          <w:szCs w:val="28"/>
        </w:rPr>
      </w:pPr>
    </w:p>
    <w:p w14:paraId="0FFFF80E" w14:textId="69DBEF20" w:rsidR="0053600F" w:rsidRDefault="0053600F" w:rsidP="00F125A3">
      <w:pPr>
        <w:adjustRightInd w:val="0"/>
        <w:snapToGrid w:val="0"/>
        <w:rPr>
          <w:rFonts w:ascii="標楷體" w:eastAsia="標楷體" w:hAnsi="標楷體"/>
          <w:color w:val="000000" w:themeColor="text1"/>
          <w:sz w:val="28"/>
          <w:szCs w:val="28"/>
        </w:rPr>
      </w:pPr>
    </w:p>
    <w:p w14:paraId="42266838" w14:textId="77777777" w:rsidR="00D44AE9" w:rsidRDefault="00D44AE9" w:rsidP="00D551C9">
      <w:pPr>
        <w:adjustRightInd w:val="0"/>
        <w:snapToGrid w:val="0"/>
        <w:ind w:left="477" w:hanging="477"/>
        <w:jc w:val="distribute"/>
        <w:rPr>
          <w:rFonts w:ascii="標楷體" w:eastAsia="標楷體" w:hAnsi="標楷體"/>
          <w:color w:val="000000" w:themeColor="text1"/>
          <w:sz w:val="28"/>
          <w:szCs w:val="28"/>
        </w:rPr>
      </w:pPr>
    </w:p>
    <w:p w14:paraId="799365E7" w14:textId="0C2C641C" w:rsidR="00D44AE9" w:rsidRDefault="00D44AE9" w:rsidP="00D551C9">
      <w:pPr>
        <w:adjustRightInd w:val="0"/>
        <w:snapToGrid w:val="0"/>
        <w:ind w:left="477" w:hanging="477"/>
        <w:jc w:val="distribute"/>
        <w:rPr>
          <w:rFonts w:ascii="標楷體" w:eastAsia="標楷體" w:hAnsi="標楷體"/>
          <w:color w:val="000000" w:themeColor="text1"/>
          <w:sz w:val="28"/>
          <w:szCs w:val="28"/>
        </w:rPr>
      </w:pPr>
    </w:p>
    <w:p w14:paraId="1E094065" w14:textId="63F81B56" w:rsidR="000C3BA0" w:rsidRDefault="000C3BA0" w:rsidP="00D551C9">
      <w:pPr>
        <w:adjustRightInd w:val="0"/>
        <w:snapToGrid w:val="0"/>
        <w:ind w:left="477" w:hanging="477"/>
        <w:jc w:val="distribute"/>
        <w:rPr>
          <w:rFonts w:ascii="標楷體" w:eastAsia="標楷體" w:hAnsi="標楷體"/>
          <w:color w:val="000000" w:themeColor="text1"/>
          <w:sz w:val="28"/>
          <w:szCs w:val="28"/>
        </w:rPr>
      </w:pPr>
    </w:p>
    <w:p w14:paraId="403D985F" w14:textId="160B3E18" w:rsidR="000C3BA0" w:rsidRDefault="000C3BA0" w:rsidP="00D551C9">
      <w:pPr>
        <w:adjustRightInd w:val="0"/>
        <w:snapToGrid w:val="0"/>
        <w:ind w:left="477" w:hanging="477"/>
        <w:jc w:val="distribute"/>
        <w:rPr>
          <w:rFonts w:ascii="標楷體" w:eastAsia="標楷體" w:hAnsi="標楷體"/>
          <w:color w:val="000000" w:themeColor="text1"/>
          <w:sz w:val="28"/>
          <w:szCs w:val="28"/>
        </w:rPr>
      </w:pPr>
    </w:p>
    <w:p w14:paraId="4859E06E" w14:textId="77777777" w:rsidR="000C3BA0" w:rsidRDefault="000C3BA0" w:rsidP="00D551C9">
      <w:pPr>
        <w:adjustRightInd w:val="0"/>
        <w:snapToGrid w:val="0"/>
        <w:ind w:left="477" w:hanging="477"/>
        <w:jc w:val="distribute"/>
        <w:rPr>
          <w:rFonts w:ascii="標楷體" w:eastAsia="標楷體" w:hAnsi="標楷體"/>
          <w:color w:val="000000" w:themeColor="text1"/>
          <w:sz w:val="28"/>
          <w:szCs w:val="28"/>
        </w:rPr>
      </w:pPr>
    </w:p>
    <w:p w14:paraId="2B824803" w14:textId="77777777" w:rsidR="00D44AE9" w:rsidRDefault="00D44AE9" w:rsidP="00D551C9">
      <w:pPr>
        <w:adjustRightInd w:val="0"/>
        <w:snapToGrid w:val="0"/>
        <w:ind w:left="477" w:hanging="477"/>
        <w:jc w:val="distribute"/>
        <w:rPr>
          <w:rFonts w:ascii="標楷體" w:eastAsia="標楷體" w:hAnsi="標楷體"/>
          <w:color w:val="000000" w:themeColor="text1"/>
          <w:sz w:val="28"/>
          <w:szCs w:val="28"/>
        </w:rPr>
      </w:pPr>
    </w:p>
    <w:p w14:paraId="7946BA0D" w14:textId="77777777" w:rsidR="00D44AE9" w:rsidRDefault="00D44AE9" w:rsidP="00D551C9">
      <w:pPr>
        <w:adjustRightInd w:val="0"/>
        <w:snapToGrid w:val="0"/>
        <w:ind w:left="477" w:hanging="477"/>
        <w:jc w:val="distribute"/>
        <w:rPr>
          <w:rFonts w:ascii="標楷體" w:eastAsia="標楷體" w:hAnsi="標楷體"/>
          <w:color w:val="000000" w:themeColor="text1"/>
          <w:sz w:val="28"/>
          <w:szCs w:val="28"/>
        </w:rPr>
      </w:pPr>
    </w:p>
    <w:p w14:paraId="5D0B2DC7" w14:textId="77777777" w:rsidR="00D44AE9" w:rsidRDefault="00D44AE9" w:rsidP="00D551C9">
      <w:pPr>
        <w:adjustRightInd w:val="0"/>
        <w:snapToGrid w:val="0"/>
        <w:ind w:left="477" w:hanging="477"/>
        <w:jc w:val="distribute"/>
        <w:rPr>
          <w:rFonts w:ascii="標楷體" w:eastAsia="標楷體" w:hAnsi="標楷體"/>
          <w:color w:val="000000" w:themeColor="text1"/>
          <w:sz w:val="28"/>
          <w:szCs w:val="28"/>
        </w:rPr>
      </w:pPr>
    </w:p>
    <w:p w14:paraId="622CC72F" w14:textId="3A33810B" w:rsidR="00475870" w:rsidRDefault="00475870" w:rsidP="00D551C9">
      <w:pPr>
        <w:adjustRightInd w:val="0"/>
        <w:snapToGrid w:val="0"/>
        <w:ind w:left="477" w:hanging="477"/>
        <w:jc w:val="distribute"/>
        <w:rPr>
          <w:rFonts w:ascii="標楷體" w:eastAsia="標楷體" w:hAnsi="標楷體"/>
          <w:color w:val="000000" w:themeColor="text1"/>
          <w:sz w:val="28"/>
          <w:szCs w:val="28"/>
        </w:rPr>
      </w:pPr>
      <w:r w:rsidRPr="00B946CB">
        <w:rPr>
          <w:rFonts w:ascii="標楷體" w:eastAsia="標楷體" w:hAnsi="標楷體" w:hint="eastAsia"/>
          <w:color w:val="000000" w:themeColor="text1"/>
          <w:sz w:val="28"/>
          <w:szCs w:val="28"/>
        </w:rPr>
        <w:t xml:space="preserve">中　　華　　民　　國 </w:t>
      </w:r>
      <w:r w:rsidR="000C3BA0">
        <w:rPr>
          <w:rFonts w:ascii="標楷體" w:eastAsia="標楷體" w:hAnsi="標楷體" w:hint="eastAsia"/>
          <w:color w:val="000000" w:themeColor="text1"/>
          <w:sz w:val="28"/>
          <w:szCs w:val="28"/>
        </w:rPr>
        <w:t>111</w:t>
      </w:r>
      <w:r w:rsidRPr="00B946CB">
        <w:rPr>
          <w:rFonts w:ascii="標楷體" w:eastAsia="標楷體" w:hAnsi="標楷體" w:hint="eastAsia"/>
          <w:color w:val="000000" w:themeColor="text1"/>
          <w:sz w:val="28"/>
          <w:szCs w:val="28"/>
        </w:rPr>
        <w:t xml:space="preserve"> 年  </w:t>
      </w:r>
      <w:r w:rsidR="000C3BA0">
        <w:rPr>
          <w:rFonts w:ascii="標楷體" w:eastAsia="標楷體" w:hAnsi="標楷體" w:hint="eastAsia"/>
          <w:color w:val="000000" w:themeColor="text1"/>
          <w:sz w:val="28"/>
          <w:szCs w:val="28"/>
        </w:rPr>
        <w:t>8</w:t>
      </w:r>
      <w:r w:rsidRPr="00B946CB">
        <w:rPr>
          <w:rFonts w:ascii="標楷體" w:eastAsia="標楷體" w:hAnsi="標楷體" w:hint="eastAsia"/>
          <w:color w:val="000000" w:themeColor="text1"/>
          <w:sz w:val="28"/>
          <w:szCs w:val="28"/>
        </w:rPr>
        <w:t xml:space="preserve">  月     日</w:t>
      </w:r>
    </w:p>
    <w:p w14:paraId="64EA50D8" w14:textId="77777777" w:rsidR="000C3BA0" w:rsidRDefault="000C3BA0" w:rsidP="00D551C9">
      <w:pPr>
        <w:adjustRightInd w:val="0"/>
        <w:snapToGrid w:val="0"/>
        <w:ind w:left="477" w:hanging="477"/>
        <w:jc w:val="distribute"/>
        <w:rPr>
          <w:rFonts w:ascii="標楷體" w:eastAsia="標楷體" w:hAnsi="標楷體"/>
          <w:color w:val="000000" w:themeColor="text1"/>
          <w:sz w:val="28"/>
          <w:szCs w:val="28"/>
        </w:rPr>
      </w:pPr>
    </w:p>
    <w:p w14:paraId="36C09355" w14:textId="14E10271" w:rsidR="00D44AE9" w:rsidRPr="000C3BA0" w:rsidRDefault="00D44AE9" w:rsidP="00D551C9">
      <w:pPr>
        <w:adjustRightInd w:val="0"/>
        <w:snapToGrid w:val="0"/>
        <w:ind w:left="477" w:hanging="477"/>
        <w:jc w:val="distribute"/>
        <w:rPr>
          <w:rFonts w:ascii="標楷體" w:eastAsia="標楷體" w:hAnsi="標楷體"/>
          <w:color w:val="000000" w:themeColor="text1"/>
          <w:sz w:val="28"/>
          <w:szCs w:val="28"/>
        </w:rPr>
      </w:pPr>
    </w:p>
    <w:p w14:paraId="1339ACF9" w14:textId="26AD7A2A" w:rsidR="00D44AE9" w:rsidRDefault="00D44AE9" w:rsidP="00D551C9">
      <w:pPr>
        <w:adjustRightInd w:val="0"/>
        <w:snapToGrid w:val="0"/>
        <w:ind w:left="477" w:hanging="477"/>
        <w:jc w:val="distribute"/>
        <w:rPr>
          <w:rFonts w:ascii="標楷體" w:eastAsia="標楷體" w:hAnsi="標楷體"/>
          <w:color w:val="000000" w:themeColor="text1"/>
          <w:sz w:val="28"/>
          <w:szCs w:val="28"/>
        </w:rPr>
      </w:pPr>
    </w:p>
    <w:p w14:paraId="6D4910A2" w14:textId="7C793F5D" w:rsidR="005F313C" w:rsidRDefault="00D44AE9" w:rsidP="005F313C">
      <w:pPr>
        <w:spacing w:line="57" w:lineRule="auto"/>
        <w:ind w:left="280" w:firstLine="14"/>
        <w:jc w:val="both"/>
        <w:rPr>
          <w:sz w:val="28"/>
        </w:rPr>
      </w:pPr>
      <w:r>
        <w:rPr>
          <w:rFonts w:ascii="標楷體" w:eastAsia="標楷體" w:hAnsi="標楷體" w:hint="eastAsia"/>
          <w:color w:val="000000" w:themeColor="text1"/>
          <w:sz w:val="28"/>
          <w:szCs w:val="28"/>
        </w:rPr>
        <w:t xml:space="preserve">      </w:t>
      </w:r>
      <w:r w:rsidR="002D2F4A">
        <w:rPr>
          <w:rFonts w:ascii="標楷體" w:eastAsia="標楷體" w:hAnsi="標楷體" w:hint="eastAsia"/>
          <w:color w:val="000000" w:themeColor="text1"/>
          <w:sz w:val="28"/>
          <w:szCs w:val="28"/>
        </w:rPr>
        <w:t>(</w:t>
      </w:r>
      <w:r>
        <w:rPr>
          <w:rFonts w:ascii="標楷體" w:eastAsia="標楷體" w:hAnsi="標楷體" w:hint="eastAsia"/>
          <w:color w:val="000000" w:themeColor="text1"/>
          <w:sz w:val="28"/>
          <w:szCs w:val="28"/>
        </w:rPr>
        <w:t>附 圖</w:t>
      </w:r>
      <w:r w:rsidR="002D2F4A">
        <w:rPr>
          <w:rFonts w:ascii="標楷體" w:eastAsia="標楷體" w:hAnsi="標楷體" w:hint="eastAsia"/>
          <w:color w:val="000000" w:themeColor="text1"/>
          <w:sz w:val="28"/>
          <w:szCs w:val="28"/>
        </w:rPr>
        <w:t>)</w:t>
      </w:r>
      <w:r w:rsidR="005F313C" w:rsidRPr="005F313C">
        <w:rPr>
          <w:rFonts w:ascii="標楷體" w:eastAsia="標楷體" w:hAnsi="標楷體"/>
          <w:sz w:val="28"/>
        </w:rPr>
        <w:t xml:space="preserve"> </w:t>
      </w:r>
      <w:r w:rsidR="005F313C" w:rsidRPr="005F313C">
        <w:rPr>
          <w:rFonts w:ascii="標楷體" w:eastAsia="標楷體" w:hAnsi="標楷體" w:hint="eastAsia"/>
          <w:color w:val="4BACC6" w:themeColor="accent5"/>
          <w:sz w:val="28"/>
        </w:rPr>
        <w:t>藍色區塊</w:t>
      </w:r>
      <w:r w:rsidR="005F313C" w:rsidRPr="005F313C">
        <w:rPr>
          <w:rFonts w:ascii="標楷體" w:eastAsia="標楷體" w:hAnsi="標楷體" w:hint="eastAsia"/>
          <w:sz w:val="28"/>
        </w:rPr>
        <w:t>為現有層</w:t>
      </w:r>
      <w:proofErr w:type="gramStart"/>
      <w:r w:rsidR="005F313C" w:rsidRPr="005F313C">
        <w:rPr>
          <w:rFonts w:ascii="標楷體" w:eastAsia="標楷體" w:hAnsi="標楷體" w:hint="eastAsia"/>
          <w:sz w:val="28"/>
        </w:rPr>
        <w:t>板料價區</w:t>
      </w:r>
      <w:proofErr w:type="gramEnd"/>
      <w:r w:rsidR="005F313C" w:rsidRPr="005F313C">
        <w:rPr>
          <w:rFonts w:ascii="標楷體" w:eastAsia="標楷體" w:hAnsi="標楷體" w:hint="eastAsia"/>
          <w:sz w:val="28"/>
        </w:rPr>
        <w:t>，</w:t>
      </w:r>
      <w:r w:rsidR="005F313C" w:rsidRPr="005F313C">
        <w:rPr>
          <w:rFonts w:ascii="標楷體" w:eastAsia="標楷體" w:hAnsi="標楷體" w:hint="eastAsia"/>
          <w:color w:val="FF0000"/>
          <w:sz w:val="28"/>
        </w:rPr>
        <w:t>紅色框線</w:t>
      </w:r>
      <w:r w:rsidR="005F313C" w:rsidRPr="005F313C">
        <w:rPr>
          <w:rFonts w:ascii="標楷體" w:eastAsia="標楷體" w:hAnsi="標楷體" w:hint="eastAsia"/>
          <w:sz w:val="28"/>
        </w:rPr>
        <w:t>為出租範圍。</w:t>
      </w:r>
    </w:p>
    <w:p w14:paraId="271004EC" w14:textId="77777777" w:rsidR="005F313C" w:rsidRDefault="005F313C" w:rsidP="005F313C">
      <w:pPr>
        <w:spacing w:line="57" w:lineRule="auto"/>
        <w:ind w:left="280" w:firstLine="14"/>
        <w:jc w:val="both"/>
        <w:rPr>
          <w:sz w:val="28"/>
        </w:rPr>
      </w:pPr>
    </w:p>
    <w:p w14:paraId="2695CDB3" w14:textId="2C99A522" w:rsidR="00D44AE9" w:rsidRPr="005F313C" w:rsidRDefault="00D44AE9" w:rsidP="00D44AE9">
      <w:pPr>
        <w:adjustRightInd w:val="0"/>
        <w:snapToGrid w:val="0"/>
        <w:ind w:left="477" w:hanging="477"/>
        <w:rPr>
          <w:rFonts w:ascii="標楷體" w:eastAsia="標楷體" w:hAnsi="標楷體"/>
          <w:color w:val="000000" w:themeColor="text1"/>
          <w:sz w:val="28"/>
          <w:szCs w:val="28"/>
        </w:rPr>
      </w:pPr>
    </w:p>
    <w:p w14:paraId="57064C53" w14:textId="77777777" w:rsidR="002D2F4A" w:rsidRDefault="002D2F4A" w:rsidP="00D44AE9">
      <w:pPr>
        <w:adjustRightInd w:val="0"/>
        <w:snapToGrid w:val="0"/>
        <w:ind w:left="477" w:hanging="477"/>
        <w:rPr>
          <w:rFonts w:ascii="標楷體" w:eastAsia="標楷體" w:hAnsi="標楷體"/>
          <w:color w:val="000000" w:themeColor="text1"/>
          <w:sz w:val="28"/>
          <w:szCs w:val="28"/>
        </w:rPr>
      </w:pPr>
    </w:p>
    <w:p w14:paraId="34B5C38E" w14:textId="5E00CA2E" w:rsidR="00D44AE9" w:rsidRDefault="00D44AE9" w:rsidP="00D551C9">
      <w:pPr>
        <w:adjustRightInd w:val="0"/>
        <w:snapToGrid w:val="0"/>
        <w:ind w:left="477" w:hanging="477"/>
        <w:jc w:val="distribute"/>
        <w:rPr>
          <w:noProof/>
        </w:rPr>
      </w:pPr>
      <w:r w:rsidRPr="00A4384A">
        <w:rPr>
          <w:noProof/>
        </w:rPr>
        <w:drawing>
          <wp:inline distT="0" distB="0" distL="0" distR="0" wp14:anchorId="3C1BE671" wp14:editId="5D4EA337">
            <wp:extent cx="5384292" cy="3723640"/>
            <wp:effectExtent l="0" t="0" r="698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形 1"/>
                    <pic:cNvPicPr/>
                  </pic:nvPicPr>
                  <pic:blipFill>
                    <a:blip r:embed="rId8"/>
                    <a:stretch>
                      <a:fillRect/>
                    </a:stretch>
                  </pic:blipFill>
                  <pic:spPr>
                    <a:xfrm>
                      <a:off x="0" y="0"/>
                      <a:ext cx="5442903" cy="3764174"/>
                    </a:xfrm>
                    <a:prstGeom prst="rect">
                      <a:avLst/>
                    </a:prstGeom>
                  </pic:spPr>
                </pic:pic>
              </a:graphicData>
            </a:graphic>
          </wp:inline>
        </w:drawing>
      </w:r>
    </w:p>
    <w:p w14:paraId="5F592B7D" w14:textId="2C0E50A2" w:rsidR="00D44AE9" w:rsidRPr="00D44AE9" w:rsidRDefault="00D44AE9" w:rsidP="00D44AE9">
      <w:pPr>
        <w:rPr>
          <w:rFonts w:ascii="標楷體" w:eastAsia="標楷體" w:hAnsi="標楷體"/>
          <w:sz w:val="28"/>
          <w:szCs w:val="28"/>
        </w:rPr>
      </w:pPr>
    </w:p>
    <w:p w14:paraId="08D34A28" w14:textId="15B64D2E" w:rsidR="00D44AE9" w:rsidRDefault="00D44AE9" w:rsidP="00D44AE9">
      <w:pPr>
        <w:tabs>
          <w:tab w:val="left" w:pos="880"/>
        </w:tabs>
        <w:rPr>
          <w:rFonts w:ascii="標楷體" w:eastAsia="標楷體" w:hAnsi="標楷體"/>
          <w:sz w:val="28"/>
          <w:szCs w:val="28"/>
        </w:rPr>
      </w:pPr>
      <w:r>
        <w:rPr>
          <w:rFonts w:ascii="標楷體" w:eastAsia="標楷體" w:hAnsi="標楷體"/>
          <w:sz w:val="28"/>
          <w:szCs w:val="28"/>
        </w:rPr>
        <w:tab/>
      </w:r>
      <w:r w:rsidRPr="00A4384A">
        <w:rPr>
          <w:noProof/>
        </w:rPr>
        <w:drawing>
          <wp:inline distT="0" distB="0" distL="0" distR="0" wp14:anchorId="0DBBAAAA" wp14:editId="010D258B">
            <wp:extent cx="5556118" cy="3800661"/>
            <wp:effectExtent l="0" t="0" r="698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形 1"/>
                    <pic:cNvPicPr/>
                  </pic:nvPicPr>
                  <pic:blipFill>
                    <a:blip r:embed="rId9"/>
                    <a:stretch>
                      <a:fillRect/>
                    </a:stretch>
                  </pic:blipFill>
                  <pic:spPr>
                    <a:xfrm>
                      <a:off x="0" y="0"/>
                      <a:ext cx="5564649" cy="3806496"/>
                    </a:xfrm>
                    <a:prstGeom prst="rect">
                      <a:avLst/>
                    </a:prstGeom>
                  </pic:spPr>
                </pic:pic>
              </a:graphicData>
            </a:graphic>
          </wp:inline>
        </w:drawing>
      </w:r>
    </w:p>
    <w:p w14:paraId="60A95726" w14:textId="3A91315E" w:rsidR="00D44AE9" w:rsidRDefault="00D44AE9" w:rsidP="00D44AE9">
      <w:pPr>
        <w:tabs>
          <w:tab w:val="left" w:pos="880"/>
        </w:tabs>
        <w:rPr>
          <w:rFonts w:ascii="標楷體" w:eastAsia="標楷體" w:hAnsi="標楷體"/>
          <w:sz w:val="28"/>
          <w:szCs w:val="28"/>
        </w:rPr>
      </w:pPr>
      <w:bookmarkStart w:id="1" w:name="_Hlk82586900"/>
      <w:r w:rsidRPr="00A4384A">
        <w:rPr>
          <w:noProof/>
        </w:rPr>
        <w:drawing>
          <wp:inline distT="0" distB="0" distL="0" distR="0" wp14:anchorId="6F1FA6BB" wp14:editId="2C4C4DFE">
            <wp:extent cx="5772383" cy="3992033"/>
            <wp:effectExtent l="0" t="0" r="0" b="889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形 1"/>
                    <pic:cNvPicPr/>
                  </pic:nvPicPr>
                  <pic:blipFill>
                    <a:blip r:embed="rId10"/>
                    <a:stretch>
                      <a:fillRect/>
                    </a:stretch>
                  </pic:blipFill>
                  <pic:spPr>
                    <a:xfrm>
                      <a:off x="0" y="0"/>
                      <a:ext cx="5781550" cy="3998373"/>
                    </a:xfrm>
                    <a:prstGeom prst="rect">
                      <a:avLst/>
                    </a:prstGeom>
                  </pic:spPr>
                </pic:pic>
              </a:graphicData>
            </a:graphic>
          </wp:inline>
        </w:drawing>
      </w:r>
      <w:bookmarkEnd w:id="1"/>
    </w:p>
    <w:p w14:paraId="61A92251" w14:textId="2427C3F9" w:rsidR="00D44AE9" w:rsidRPr="00D44AE9" w:rsidRDefault="00D44AE9" w:rsidP="00D44AE9">
      <w:pPr>
        <w:tabs>
          <w:tab w:val="left" w:pos="880"/>
        </w:tabs>
        <w:rPr>
          <w:rFonts w:ascii="標楷體" w:eastAsia="標楷體" w:hAnsi="標楷體"/>
          <w:sz w:val="28"/>
          <w:szCs w:val="28"/>
        </w:rPr>
      </w:pPr>
    </w:p>
    <w:sectPr w:rsidR="00D44AE9" w:rsidRPr="00D44AE9" w:rsidSect="00681575">
      <w:headerReference w:type="even" r:id="rId11"/>
      <w:headerReference w:type="default" r:id="rId12"/>
      <w:footerReference w:type="even" r:id="rId13"/>
      <w:footerReference w:type="default" r:id="rId14"/>
      <w:headerReference w:type="first" r:id="rId15"/>
      <w:footerReference w:type="first" r:id="rId1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807B8" w14:textId="77777777" w:rsidR="006B7BA8" w:rsidRDefault="006B7BA8" w:rsidP="002B2858">
      <w:pPr>
        <w:spacing w:before="120"/>
        <w:ind w:left="358" w:hanging="358"/>
      </w:pPr>
      <w:r>
        <w:separator/>
      </w:r>
    </w:p>
  </w:endnote>
  <w:endnote w:type="continuationSeparator" w:id="0">
    <w:p w14:paraId="758D7A7E" w14:textId="77777777" w:rsidR="006B7BA8" w:rsidRDefault="006B7BA8" w:rsidP="002B2858">
      <w:pPr>
        <w:spacing w:before="120"/>
        <w:ind w:left="358" w:hanging="35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3FBBC" w14:textId="77777777" w:rsidR="002B2858" w:rsidRDefault="002B2858" w:rsidP="002B2858">
    <w:pPr>
      <w:pStyle w:val="a8"/>
      <w:spacing w:before="120"/>
      <w:ind w:left="298" w:hanging="29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565887"/>
      <w:docPartObj>
        <w:docPartGallery w:val="Page Numbers (Bottom of Page)"/>
        <w:docPartUnique/>
      </w:docPartObj>
    </w:sdtPr>
    <w:sdtEndPr/>
    <w:sdtContent>
      <w:p w14:paraId="566D24C9" w14:textId="77777777" w:rsidR="00EE06B2" w:rsidRDefault="00EE06B2" w:rsidP="00EE06B2">
        <w:pPr>
          <w:pStyle w:val="a8"/>
          <w:spacing w:before="120"/>
          <w:ind w:left="298" w:hanging="298"/>
          <w:jc w:val="center"/>
        </w:pPr>
        <w:r>
          <w:fldChar w:fldCharType="begin"/>
        </w:r>
        <w:r>
          <w:instrText>PAGE   \* MERGEFORMAT</w:instrText>
        </w:r>
        <w:r>
          <w:fldChar w:fldCharType="separate"/>
        </w:r>
        <w:r w:rsidR="009C5040" w:rsidRPr="009C5040">
          <w:rPr>
            <w:noProof/>
            <w:lang w:val="zh-TW"/>
          </w:rPr>
          <w:t>5</w:t>
        </w:r>
        <w:r>
          <w:fldChar w:fldCharType="end"/>
        </w:r>
      </w:p>
    </w:sdtContent>
  </w:sdt>
  <w:p w14:paraId="342910C2" w14:textId="77777777" w:rsidR="002B2858" w:rsidRDefault="002B2858" w:rsidP="002B2858">
    <w:pPr>
      <w:pStyle w:val="a8"/>
      <w:spacing w:before="120"/>
      <w:ind w:left="298" w:hanging="29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0117F" w14:textId="77777777" w:rsidR="002B2858" w:rsidRDefault="002B2858" w:rsidP="002B2858">
    <w:pPr>
      <w:pStyle w:val="a8"/>
      <w:spacing w:before="120"/>
      <w:ind w:left="298" w:hanging="29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113BB" w14:textId="77777777" w:rsidR="006B7BA8" w:rsidRDefault="006B7BA8" w:rsidP="002B2858">
      <w:pPr>
        <w:spacing w:before="120"/>
        <w:ind w:left="358" w:hanging="358"/>
      </w:pPr>
      <w:r>
        <w:separator/>
      </w:r>
    </w:p>
  </w:footnote>
  <w:footnote w:type="continuationSeparator" w:id="0">
    <w:p w14:paraId="096F9818" w14:textId="77777777" w:rsidR="006B7BA8" w:rsidRDefault="006B7BA8" w:rsidP="002B2858">
      <w:pPr>
        <w:spacing w:before="120"/>
        <w:ind w:left="358" w:hanging="358"/>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596D9" w14:textId="77777777" w:rsidR="002B2858" w:rsidRDefault="002B2858" w:rsidP="002B2858">
    <w:pPr>
      <w:pStyle w:val="a6"/>
      <w:spacing w:before="120"/>
      <w:ind w:left="298" w:hanging="29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7F94B" w14:textId="77777777" w:rsidR="002B2858" w:rsidRDefault="002B2858" w:rsidP="002B2858">
    <w:pPr>
      <w:pStyle w:val="a6"/>
      <w:spacing w:before="120"/>
      <w:ind w:left="298" w:hanging="29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F93EC" w14:textId="77777777" w:rsidR="002B2858" w:rsidRDefault="002B2858" w:rsidP="002B2858">
    <w:pPr>
      <w:pStyle w:val="a6"/>
      <w:spacing w:before="120"/>
      <w:ind w:left="298" w:hanging="29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52FD"/>
    <w:multiLevelType w:val="hybridMultilevel"/>
    <w:tmpl w:val="6C88173A"/>
    <w:lvl w:ilvl="0" w:tplc="B9E04722">
      <w:start w:val="1"/>
      <w:numFmt w:val="taiwaneseCountingThousand"/>
      <w:lvlText w:val="%1、"/>
      <w:lvlJc w:val="left"/>
      <w:pPr>
        <w:tabs>
          <w:tab w:val="num" w:pos="1848"/>
        </w:tabs>
        <w:ind w:left="1848" w:hanging="855"/>
      </w:pPr>
      <w:rPr>
        <w:rFonts w:hint="eastAsia"/>
      </w:rPr>
    </w:lvl>
    <w:lvl w:ilvl="1" w:tplc="04090019" w:tentative="1">
      <w:start w:val="1"/>
      <w:numFmt w:val="ideographTraditional"/>
      <w:lvlText w:val="%2、"/>
      <w:lvlJc w:val="left"/>
      <w:pPr>
        <w:ind w:left="828" w:hanging="480"/>
      </w:pPr>
    </w:lvl>
    <w:lvl w:ilvl="2" w:tplc="0409001B" w:tentative="1">
      <w:start w:val="1"/>
      <w:numFmt w:val="lowerRoman"/>
      <w:lvlText w:val="%3."/>
      <w:lvlJc w:val="right"/>
      <w:pPr>
        <w:ind w:left="1308" w:hanging="480"/>
      </w:pPr>
    </w:lvl>
    <w:lvl w:ilvl="3" w:tplc="0409000F" w:tentative="1">
      <w:start w:val="1"/>
      <w:numFmt w:val="decimal"/>
      <w:lvlText w:val="%4."/>
      <w:lvlJc w:val="left"/>
      <w:pPr>
        <w:ind w:left="1788" w:hanging="480"/>
      </w:pPr>
    </w:lvl>
    <w:lvl w:ilvl="4" w:tplc="04090019" w:tentative="1">
      <w:start w:val="1"/>
      <w:numFmt w:val="ideographTraditional"/>
      <w:lvlText w:val="%5、"/>
      <w:lvlJc w:val="left"/>
      <w:pPr>
        <w:ind w:left="2268" w:hanging="480"/>
      </w:pPr>
    </w:lvl>
    <w:lvl w:ilvl="5" w:tplc="0409001B" w:tentative="1">
      <w:start w:val="1"/>
      <w:numFmt w:val="lowerRoman"/>
      <w:lvlText w:val="%6."/>
      <w:lvlJc w:val="right"/>
      <w:pPr>
        <w:ind w:left="2748" w:hanging="480"/>
      </w:pPr>
    </w:lvl>
    <w:lvl w:ilvl="6" w:tplc="0409000F" w:tentative="1">
      <w:start w:val="1"/>
      <w:numFmt w:val="decimal"/>
      <w:lvlText w:val="%7."/>
      <w:lvlJc w:val="left"/>
      <w:pPr>
        <w:ind w:left="3228" w:hanging="480"/>
      </w:pPr>
    </w:lvl>
    <w:lvl w:ilvl="7" w:tplc="04090019" w:tentative="1">
      <w:start w:val="1"/>
      <w:numFmt w:val="ideographTraditional"/>
      <w:lvlText w:val="%8、"/>
      <w:lvlJc w:val="left"/>
      <w:pPr>
        <w:ind w:left="3708" w:hanging="480"/>
      </w:pPr>
    </w:lvl>
    <w:lvl w:ilvl="8" w:tplc="0409001B" w:tentative="1">
      <w:start w:val="1"/>
      <w:numFmt w:val="lowerRoman"/>
      <w:lvlText w:val="%9."/>
      <w:lvlJc w:val="right"/>
      <w:pPr>
        <w:ind w:left="4188" w:hanging="480"/>
      </w:pPr>
    </w:lvl>
  </w:abstractNum>
  <w:abstractNum w:abstractNumId="1" w15:restartNumberingAfterBreak="0">
    <w:nsid w:val="01DD2522"/>
    <w:multiLevelType w:val="hybridMultilevel"/>
    <w:tmpl w:val="FD449F46"/>
    <w:lvl w:ilvl="0" w:tplc="4296D5BA">
      <w:start w:val="1"/>
      <w:numFmt w:val="taiwaneseCountingThousand"/>
      <w:lvlText w:val="%1、"/>
      <w:lvlJc w:val="left"/>
      <w:pPr>
        <w:ind w:left="1322" w:hanging="480"/>
      </w:pPr>
      <w:rPr>
        <w:rFonts w:hint="eastAsia"/>
        <w:color w:val="000000" w:themeColor="text1"/>
      </w:rPr>
    </w:lvl>
    <w:lvl w:ilvl="1" w:tplc="04090019" w:tentative="1">
      <w:start w:val="1"/>
      <w:numFmt w:val="ideographTraditional"/>
      <w:lvlText w:val="%2、"/>
      <w:lvlJc w:val="left"/>
      <w:pPr>
        <w:ind w:left="1802" w:hanging="480"/>
      </w:pPr>
    </w:lvl>
    <w:lvl w:ilvl="2" w:tplc="0409001B" w:tentative="1">
      <w:start w:val="1"/>
      <w:numFmt w:val="lowerRoman"/>
      <w:lvlText w:val="%3."/>
      <w:lvlJc w:val="right"/>
      <w:pPr>
        <w:ind w:left="2282" w:hanging="480"/>
      </w:pPr>
    </w:lvl>
    <w:lvl w:ilvl="3" w:tplc="0409000F" w:tentative="1">
      <w:start w:val="1"/>
      <w:numFmt w:val="decimal"/>
      <w:lvlText w:val="%4."/>
      <w:lvlJc w:val="left"/>
      <w:pPr>
        <w:ind w:left="2762" w:hanging="480"/>
      </w:pPr>
    </w:lvl>
    <w:lvl w:ilvl="4" w:tplc="04090019" w:tentative="1">
      <w:start w:val="1"/>
      <w:numFmt w:val="ideographTraditional"/>
      <w:lvlText w:val="%5、"/>
      <w:lvlJc w:val="left"/>
      <w:pPr>
        <w:ind w:left="3242" w:hanging="480"/>
      </w:pPr>
    </w:lvl>
    <w:lvl w:ilvl="5" w:tplc="0409001B" w:tentative="1">
      <w:start w:val="1"/>
      <w:numFmt w:val="lowerRoman"/>
      <w:lvlText w:val="%6."/>
      <w:lvlJc w:val="right"/>
      <w:pPr>
        <w:ind w:left="3722" w:hanging="480"/>
      </w:pPr>
    </w:lvl>
    <w:lvl w:ilvl="6" w:tplc="0409000F" w:tentative="1">
      <w:start w:val="1"/>
      <w:numFmt w:val="decimal"/>
      <w:lvlText w:val="%7."/>
      <w:lvlJc w:val="left"/>
      <w:pPr>
        <w:ind w:left="4202" w:hanging="480"/>
      </w:pPr>
    </w:lvl>
    <w:lvl w:ilvl="7" w:tplc="04090019" w:tentative="1">
      <w:start w:val="1"/>
      <w:numFmt w:val="ideographTraditional"/>
      <w:lvlText w:val="%8、"/>
      <w:lvlJc w:val="left"/>
      <w:pPr>
        <w:ind w:left="4682" w:hanging="480"/>
      </w:pPr>
    </w:lvl>
    <w:lvl w:ilvl="8" w:tplc="0409001B" w:tentative="1">
      <w:start w:val="1"/>
      <w:numFmt w:val="lowerRoman"/>
      <w:lvlText w:val="%9."/>
      <w:lvlJc w:val="right"/>
      <w:pPr>
        <w:ind w:left="5162" w:hanging="480"/>
      </w:pPr>
    </w:lvl>
  </w:abstractNum>
  <w:abstractNum w:abstractNumId="2" w15:restartNumberingAfterBreak="0">
    <w:nsid w:val="07D51C68"/>
    <w:multiLevelType w:val="hybridMultilevel"/>
    <w:tmpl w:val="80E2C08C"/>
    <w:lvl w:ilvl="0" w:tplc="4296D5BA">
      <w:start w:val="1"/>
      <w:numFmt w:val="taiwaneseCountingThousand"/>
      <w:lvlText w:val="%1、"/>
      <w:lvlJc w:val="left"/>
      <w:pPr>
        <w:ind w:left="1116" w:hanging="480"/>
      </w:pPr>
      <w:rPr>
        <w:rFonts w:hint="eastAsia"/>
        <w:color w:val="000000" w:themeColor="text1"/>
      </w:rPr>
    </w:lvl>
    <w:lvl w:ilvl="1" w:tplc="04090019" w:tentative="1">
      <w:start w:val="1"/>
      <w:numFmt w:val="ideographTraditional"/>
      <w:lvlText w:val="%2、"/>
      <w:lvlJc w:val="left"/>
      <w:pPr>
        <w:ind w:left="1596" w:hanging="480"/>
      </w:pPr>
    </w:lvl>
    <w:lvl w:ilvl="2" w:tplc="0409001B" w:tentative="1">
      <w:start w:val="1"/>
      <w:numFmt w:val="lowerRoman"/>
      <w:lvlText w:val="%3."/>
      <w:lvlJc w:val="right"/>
      <w:pPr>
        <w:ind w:left="2076" w:hanging="480"/>
      </w:pPr>
    </w:lvl>
    <w:lvl w:ilvl="3" w:tplc="0409000F" w:tentative="1">
      <w:start w:val="1"/>
      <w:numFmt w:val="decimal"/>
      <w:lvlText w:val="%4."/>
      <w:lvlJc w:val="left"/>
      <w:pPr>
        <w:ind w:left="2556" w:hanging="480"/>
      </w:pPr>
    </w:lvl>
    <w:lvl w:ilvl="4" w:tplc="04090019" w:tentative="1">
      <w:start w:val="1"/>
      <w:numFmt w:val="ideographTraditional"/>
      <w:lvlText w:val="%5、"/>
      <w:lvlJc w:val="left"/>
      <w:pPr>
        <w:ind w:left="3036" w:hanging="480"/>
      </w:pPr>
    </w:lvl>
    <w:lvl w:ilvl="5" w:tplc="0409001B" w:tentative="1">
      <w:start w:val="1"/>
      <w:numFmt w:val="lowerRoman"/>
      <w:lvlText w:val="%6."/>
      <w:lvlJc w:val="right"/>
      <w:pPr>
        <w:ind w:left="3516" w:hanging="480"/>
      </w:pPr>
    </w:lvl>
    <w:lvl w:ilvl="6" w:tplc="0409000F" w:tentative="1">
      <w:start w:val="1"/>
      <w:numFmt w:val="decimal"/>
      <w:lvlText w:val="%7."/>
      <w:lvlJc w:val="left"/>
      <w:pPr>
        <w:ind w:left="3996" w:hanging="480"/>
      </w:pPr>
    </w:lvl>
    <w:lvl w:ilvl="7" w:tplc="04090019" w:tentative="1">
      <w:start w:val="1"/>
      <w:numFmt w:val="ideographTraditional"/>
      <w:lvlText w:val="%8、"/>
      <w:lvlJc w:val="left"/>
      <w:pPr>
        <w:ind w:left="4476" w:hanging="480"/>
      </w:pPr>
    </w:lvl>
    <w:lvl w:ilvl="8" w:tplc="0409001B" w:tentative="1">
      <w:start w:val="1"/>
      <w:numFmt w:val="lowerRoman"/>
      <w:lvlText w:val="%9."/>
      <w:lvlJc w:val="right"/>
      <w:pPr>
        <w:ind w:left="4956" w:hanging="480"/>
      </w:pPr>
    </w:lvl>
  </w:abstractNum>
  <w:abstractNum w:abstractNumId="3" w15:restartNumberingAfterBreak="0">
    <w:nsid w:val="0CE31FAB"/>
    <w:multiLevelType w:val="hybridMultilevel"/>
    <w:tmpl w:val="DDEEB02E"/>
    <w:lvl w:ilvl="0" w:tplc="EAE01C08">
      <w:start w:val="1"/>
      <w:numFmt w:val="taiwaneseCountingThousand"/>
      <w:lvlText w:val="%1、"/>
      <w:lvlJc w:val="left"/>
      <w:pPr>
        <w:ind w:left="1553" w:hanging="720"/>
      </w:pPr>
      <w:rPr>
        <w:rFonts w:hint="default"/>
      </w:rPr>
    </w:lvl>
    <w:lvl w:ilvl="1" w:tplc="04090019" w:tentative="1">
      <w:start w:val="1"/>
      <w:numFmt w:val="ideographTraditional"/>
      <w:lvlText w:val="%2、"/>
      <w:lvlJc w:val="left"/>
      <w:pPr>
        <w:ind w:left="1793" w:hanging="480"/>
      </w:pPr>
    </w:lvl>
    <w:lvl w:ilvl="2" w:tplc="0409001B" w:tentative="1">
      <w:start w:val="1"/>
      <w:numFmt w:val="lowerRoman"/>
      <w:lvlText w:val="%3."/>
      <w:lvlJc w:val="right"/>
      <w:pPr>
        <w:ind w:left="2273" w:hanging="480"/>
      </w:pPr>
    </w:lvl>
    <w:lvl w:ilvl="3" w:tplc="0409000F" w:tentative="1">
      <w:start w:val="1"/>
      <w:numFmt w:val="decimal"/>
      <w:lvlText w:val="%4."/>
      <w:lvlJc w:val="left"/>
      <w:pPr>
        <w:ind w:left="2753" w:hanging="480"/>
      </w:pPr>
    </w:lvl>
    <w:lvl w:ilvl="4" w:tplc="04090019" w:tentative="1">
      <w:start w:val="1"/>
      <w:numFmt w:val="ideographTraditional"/>
      <w:lvlText w:val="%5、"/>
      <w:lvlJc w:val="left"/>
      <w:pPr>
        <w:ind w:left="3233" w:hanging="480"/>
      </w:pPr>
    </w:lvl>
    <w:lvl w:ilvl="5" w:tplc="0409001B" w:tentative="1">
      <w:start w:val="1"/>
      <w:numFmt w:val="lowerRoman"/>
      <w:lvlText w:val="%6."/>
      <w:lvlJc w:val="right"/>
      <w:pPr>
        <w:ind w:left="3713" w:hanging="480"/>
      </w:pPr>
    </w:lvl>
    <w:lvl w:ilvl="6" w:tplc="0409000F" w:tentative="1">
      <w:start w:val="1"/>
      <w:numFmt w:val="decimal"/>
      <w:lvlText w:val="%7."/>
      <w:lvlJc w:val="left"/>
      <w:pPr>
        <w:ind w:left="4193" w:hanging="480"/>
      </w:pPr>
    </w:lvl>
    <w:lvl w:ilvl="7" w:tplc="04090019" w:tentative="1">
      <w:start w:val="1"/>
      <w:numFmt w:val="ideographTraditional"/>
      <w:lvlText w:val="%8、"/>
      <w:lvlJc w:val="left"/>
      <w:pPr>
        <w:ind w:left="4673" w:hanging="480"/>
      </w:pPr>
    </w:lvl>
    <w:lvl w:ilvl="8" w:tplc="0409001B" w:tentative="1">
      <w:start w:val="1"/>
      <w:numFmt w:val="lowerRoman"/>
      <w:lvlText w:val="%9."/>
      <w:lvlJc w:val="right"/>
      <w:pPr>
        <w:ind w:left="5153" w:hanging="480"/>
      </w:pPr>
    </w:lvl>
  </w:abstractNum>
  <w:abstractNum w:abstractNumId="4" w15:restartNumberingAfterBreak="0">
    <w:nsid w:val="0E160879"/>
    <w:multiLevelType w:val="hybridMultilevel"/>
    <w:tmpl w:val="7F4C1EAC"/>
    <w:lvl w:ilvl="0" w:tplc="4FDE5E76">
      <w:numFmt w:val="bullet"/>
      <w:lvlText w:val="◎"/>
      <w:lvlJc w:val="left"/>
      <w:pPr>
        <w:ind w:left="78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FCE15B4"/>
    <w:multiLevelType w:val="hybridMultilevel"/>
    <w:tmpl w:val="D6D67E8E"/>
    <w:lvl w:ilvl="0" w:tplc="9BF4511C">
      <w:start w:val="1"/>
      <w:numFmt w:val="bullet"/>
      <w:lvlText w:val=""/>
      <w:lvlJc w:val="left"/>
      <w:pPr>
        <w:ind w:left="360" w:hanging="360"/>
      </w:pPr>
      <w:rPr>
        <w:rFonts w:ascii="Wingdings" w:hAnsi="Wingdings" w:hint="default"/>
        <w:color w:val="FF0000"/>
        <w:u w:val="none"/>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0BA5784"/>
    <w:multiLevelType w:val="hybridMultilevel"/>
    <w:tmpl w:val="DD5C91DE"/>
    <w:lvl w:ilvl="0" w:tplc="0282B48C">
      <w:start w:val="1"/>
      <w:numFmt w:val="taiwaneseCountingThousand"/>
      <w:lvlText w:val="%1、"/>
      <w:lvlJc w:val="left"/>
      <w:pPr>
        <w:ind w:left="1562" w:hanging="720"/>
      </w:pPr>
      <w:rPr>
        <w:rFonts w:hint="default"/>
      </w:rPr>
    </w:lvl>
    <w:lvl w:ilvl="1" w:tplc="04090019" w:tentative="1">
      <w:start w:val="1"/>
      <w:numFmt w:val="ideographTraditional"/>
      <w:lvlText w:val="%2、"/>
      <w:lvlJc w:val="left"/>
      <w:pPr>
        <w:ind w:left="1802" w:hanging="480"/>
      </w:pPr>
    </w:lvl>
    <w:lvl w:ilvl="2" w:tplc="0409001B" w:tentative="1">
      <w:start w:val="1"/>
      <w:numFmt w:val="lowerRoman"/>
      <w:lvlText w:val="%3."/>
      <w:lvlJc w:val="right"/>
      <w:pPr>
        <w:ind w:left="2282" w:hanging="480"/>
      </w:pPr>
    </w:lvl>
    <w:lvl w:ilvl="3" w:tplc="0409000F" w:tentative="1">
      <w:start w:val="1"/>
      <w:numFmt w:val="decimal"/>
      <w:lvlText w:val="%4."/>
      <w:lvlJc w:val="left"/>
      <w:pPr>
        <w:ind w:left="2762" w:hanging="480"/>
      </w:pPr>
    </w:lvl>
    <w:lvl w:ilvl="4" w:tplc="04090019" w:tentative="1">
      <w:start w:val="1"/>
      <w:numFmt w:val="ideographTraditional"/>
      <w:lvlText w:val="%5、"/>
      <w:lvlJc w:val="left"/>
      <w:pPr>
        <w:ind w:left="3242" w:hanging="480"/>
      </w:pPr>
    </w:lvl>
    <w:lvl w:ilvl="5" w:tplc="0409001B" w:tentative="1">
      <w:start w:val="1"/>
      <w:numFmt w:val="lowerRoman"/>
      <w:lvlText w:val="%6."/>
      <w:lvlJc w:val="right"/>
      <w:pPr>
        <w:ind w:left="3722" w:hanging="480"/>
      </w:pPr>
    </w:lvl>
    <w:lvl w:ilvl="6" w:tplc="0409000F" w:tentative="1">
      <w:start w:val="1"/>
      <w:numFmt w:val="decimal"/>
      <w:lvlText w:val="%7."/>
      <w:lvlJc w:val="left"/>
      <w:pPr>
        <w:ind w:left="4202" w:hanging="480"/>
      </w:pPr>
    </w:lvl>
    <w:lvl w:ilvl="7" w:tplc="04090019" w:tentative="1">
      <w:start w:val="1"/>
      <w:numFmt w:val="ideographTraditional"/>
      <w:lvlText w:val="%8、"/>
      <w:lvlJc w:val="left"/>
      <w:pPr>
        <w:ind w:left="4682" w:hanging="480"/>
      </w:pPr>
    </w:lvl>
    <w:lvl w:ilvl="8" w:tplc="0409001B" w:tentative="1">
      <w:start w:val="1"/>
      <w:numFmt w:val="lowerRoman"/>
      <w:lvlText w:val="%9."/>
      <w:lvlJc w:val="right"/>
      <w:pPr>
        <w:ind w:left="5162" w:hanging="480"/>
      </w:pPr>
    </w:lvl>
  </w:abstractNum>
  <w:abstractNum w:abstractNumId="7" w15:restartNumberingAfterBreak="0">
    <w:nsid w:val="111803A5"/>
    <w:multiLevelType w:val="hybridMultilevel"/>
    <w:tmpl w:val="B54A694A"/>
    <w:lvl w:ilvl="0" w:tplc="A9304710">
      <w:start w:val="1"/>
      <w:numFmt w:val="taiwaneseCountingThousand"/>
      <w:lvlText w:val="第%1條"/>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17621FB"/>
    <w:multiLevelType w:val="hybridMultilevel"/>
    <w:tmpl w:val="128013B6"/>
    <w:lvl w:ilvl="0" w:tplc="4296D5BA">
      <w:start w:val="1"/>
      <w:numFmt w:val="taiwaneseCountingThousand"/>
      <w:lvlText w:val="%1、"/>
      <w:lvlJc w:val="left"/>
      <w:pPr>
        <w:ind w:left="1258" w:hanging="480"/>
      </w:pPr>
      <w:rPr>
        <w:rFonts w:hint="eastAsia"/>
        <w:color w:val="000000" w:themeColor="text1"/>
      </w:rPr>
    </w:lvl>
    <w:lvl w:ilvl="1" w:tplc="04090019" w:tentative="1">
      <w:start w:val="1"/>
      <w:numFmt w:val="ideographTraditional"/>
      <w:lvlText w:val="%2、"/>
      <w:lvlJc w:val="left"/>
      <w:pPr>
        <w:ind w:left="1738" w:hanging="480"/>
      </w:pPr>
    </w:lvl>
    <w:lvl w:ilvl="2" w:tplc="0409001B" w:tentative="1">
      <w:start w:val="1"/>
      <w:numFmt w:val="lowerRoman"/>
      <w:lvlText w:val="%3."/>
      <w:lvlJc w:val="right"/>
      <w:pPr>
        <w:ind w:left="2218" w:hanging="480"/>
      </w:pPr>
    </w:lvl>
    <w:lvl w:ilvl="3" w:tplc="0409000F" w:tentative="1">
      <w:start w:val="1"/>
      <w:numFmt w:val="decimal"/>
      <w:lvlText w:val="%4."/>
      <w:lvlJc w:val="left"/>
      <w:pPr>
        <w:ind w:left="2698" w:hanging="480"/>
      </w:pPr>
    </w:lvl>
    <w:lvl w:ilvl="4" w:tplc="04090019" w:tentative="1">
      <w:start w:val="1"/>
      <w:numFmt w:val="ideographTraditional"/>
      <w:lvlText w:val="%5、"/>
      <w:lvlJc w:val="left"/>
      <w:pPr>
        <w:ind w:left="3178" w:hanging="480"/>
      </w:pPr>
    </w:lvl>
    <w:lvl w:ilvl="5" w:tplc="0409001B" w:tentative="1">
      <w:start w:val="1"/>
      <w:numFmt w:val="lowerRoman"/>
      <w:lvlText w:val="%6."/>
      <w:lvlJc w:val="right"/>
      <w:pPr>
        <w:ind w:left="3658" w:hanging="480"/>
      </w:pPr>
    </w:lvl>
    <w:lvl w:ilvl="6" w:tplc="0409000F" w:tentative="1">
      <w:start w:val="1"/>
      <w:numFmt w:val="decimal"/>
      <w:lvlText w:val="%7."/>
      <w:lvlJc w:val="left"/>
      <w:pPr>
        <w:ind w:left="4138" w:hanging="480"/>
      </w:pPr>
    </w:lvl>
    <w:lvl w:ilvl="7" w:tplc="04090019" w:tentative="1">
      <w:start w:val="1"/>
      <w:numFmt w:val="ideographTraditional"/>
      <w:lvlText w:val="%8、"/>
      <w:lvlJc w:val="left"/>
      <w:pPr>
        <w:ind w:left="4618" w:hanging="480"/>
      </w:pPr>
    </w:lvl>
    <w:lvl w:ilvl="8" w:tplc="0409001B" w:tentative="1">
      <w:start w:val="1"/>
      <w:numFmt w:val="lowerRoman"/>
      <w:lvlText w:val="%9."/>
      <w:lvlJc w:val="right"/>
      <w:pPr>
        <w:ind w:left="5098" w:hanging="480"/>
      </w:pPr>
    </w:lvl>
  </w:abstractNum>
  <w:abstractNum w:abstractNumId="9" w15:restartNumberingAfterBreak="0">
    <w:nsid w:val="16741334"/>
    <w:multiLevelType w:val="hybridMultilevel"/>
    <w:tmpl w:val="EB4AF5E2"/>
    <w:lvl w:ilvl="0" w:tplc="0409000B">
      <w:start w:val="1"/>
      <w:numFmt w:val="bullet"/>
      <w:lvlText w:val=""/>
      <w:lvlJc w:val="left"/>
      <w:pPr>
        <w:ind w:left="1315" w:hanging="480"/>
      </w:pPr>
      <w:rPr>
        <w:rFonts w:ascii="Wingdings" w:hAnsi="Wingdings" w:hint="default"/>
      </w:rPr>
    </w:lvl>
    <w:lvl w:ilvl="1" w:tplc="04090003" w:tentative="1">
      <w:start w:val="1"/>
      <w:numFmt w:val="bullet"/>
      <w:lvlText w:val=""/>
      <w:lvlJc w:val="left"/>
      <w:pPr>
        <w:ind w:left="1795" w:hanging="480"/>
      </w:pPr>
      <w:rPr>
        <w:rFonts w:ascii="Wingdings" w:hAnsi="Wingdings" w:hint="default"/>
      </w:rPr>
    </w:lvl>
    <w:lvl w:ilvl="2" w:tplc="04090005" w:tentative="1">
      <w:start w:val="1"/>
      <w:numFmt w:val="bullet"/>
      <w:lvlText w:val=""/>
      <w:lvlJc w:val="left"/>
      <w:pPr>
        <w:ind w:left="2275" w:hanging="480"/>
      </w:pPr>
      <w:rPr>
        <w:rFonts w:ascii="Wingdings" w:hAnsi="Wingdings" w:hint="default"/>
      </w:rPr>
    </w:lvl>
    <w:lvl w:ilvl="3" w:tplc="04090001" w:tentative="1">
      <w:start w:val="1"/>
      <w:numFmt w:val="bullet"/>
      <w:lvlText w:val=""/>
      <w:lvlJc w:val="left"/>
      <w:pPr>
        <w:ind w:left="2755" w:hanging="480"/>
      </w:pPr>
      <w:rPr>
        <w:rFonts w:ascii="Wingdings" w:hAnsi="Wingdings" w:hint="default"/>
      </w:rPr>
    </w:lvl>
    <w:lvl w:ilvl="4" w:tplc="04090003" w:tentative="1">
      <w:start w:val="1"/>
      <w:numFmt w:val="bullet"/>
      <w:lvlText w:val=""/>
      <w:lvlJc w:val="left"/>
      <w:pPr>
        <w:ind w:left="3235" w:hanging="480"/>
      </w:pPr>
      <w:rPr>
        <w:rFonts w:ascii="Wingdings" w:hAnsi="Wingdings" w:hint="default"/>
      </w:rPr>
    </w:lvl>
    <w:lvl w:ilvl="5" w:tplc="04090005" w:tentative="1">
      <w:start w:val="1"/>
      <w:numFmt w:val="bullet"/>
      <w:lvlText w:val=""/>
      <w:lvlJc w:val="left"/>
      <w:pPr>
        <w:ind w:left="3715" w:hanging="480"/>
      </w:pPr>
      <w:rPr>
        <w:rFonts w:ascii="Wingdings" w:hAnsi="Wingdings" w:hint="default"/>
      </w:rPr>
    </w:lvl>
    <w:lvl w:ilvl="6" w:tplc="04090001" w:tentative="1">
      <w:start w:val="1"/>
      <w:numFmt w:val="bullet"/>
      <w:lvlText w:val=""/>
      <w:lvlJc w:val="left"/>
      <w:pPr>
        <w:ind w:left="4195" w:hanging="480"/>
      </w:pPr>
      <w:rPr>
        <w:rFonts w:ascii="Wingdings" w:hAnsi="Wingdings" w:hint="default"/>
      </w:rPr>
    </w:lvl>
    <w:lvl w:ilvl="7" w:tplc="04090003" w:tentative="1">
      <w:start w:val="1"/>
      <w:numFmt w:val="bullet"/>
      <w:lvlText w:val=""/>
      <w:lvlJc w:val="left"/>
      <w:pPr>
        <w:ind w:left="4675" w:hanging="480"/>
      </w:pPr>
      <w:rPr>
        <w:rFonts w:ascii="Wingdings" w:hAnsi="Wingdings" w:hint="default"/>
      </w:rPr>
    </w:lvl>
    <w:lvl w:ilvl="8" w:tplc="04090005" w:tentative="1">
      <w:start w:val="1"/>
      <w:numFmt w:val="bullet"/>
      <w:lvlText w:val=""/>
      <w:lvlJc w:val="left"/>
      <w:pPr>
        <w:ind w:left="5155" w:hanging="480"/>
      </w:pPr>
      <w:rPr>
        <w:rFonts w:ascii="Wingdings" w:hAnsi="Wingdings" w:hint="default"/>
      </w:rPr>
    </w:lvl>
  </w:abstractNum>
  <w:abstractNum w:abstractNumId="10" w15:restartNumberingAfterBreak="0">
    <w:nsid w:val="16D17B40"/>
    <w:multiLevelType w:val="hybridMultilevel"/>
    <w:tmpl w:val="674E71D4"/>
    <w:lvl w:ilvl="0" w:tplc="FD8C80C6">
      <w:start w:val="1"/>
      <w:numFmt w:val="taiwaneseCountingThousand"/>
      <w:lvlText w:val="(%1)"/>
      <w:lvlJc w:val="left"/>
      <w:pPr>
        <w:ind w:left="1740" w:hanging="480"/>
      </w:pPr>
      <w:rPr>
        <w:rFonts w:hint="default"/>
        <w:color w:val="000000" w:themeColor="text1"/>
      </w:rPr>
    </w:lvl>
    <w:lvl w:ilvl="1" w:tplc="04090019" w:tentative="1">
      <w:start w:val="1"/>
      <w:numFmt w:val="ideographTraditional"/>
      <w:lvlText w:val="%2、"/>
      <w:lvlJc w:val="left"/>
      <w:pPr>
        <w:ind w:left="2220" w:hanging="480"/>
      </w:pPr>
    </w:lvl>
    <w:lvl w:ilvl="2" w:tplc="0409001B" w:tentative="1">
      <w:start w:val="1"/>
      <w:numFmt w:val="lowerRoman"/>
      <w:lvlText w:val="%3."/>
      <w:lvlJc w:val="right"/>
      <w:pPr>
        <w:ind w:left="2700" w:hanging="480"/>
      </w:pPr>
    </w:lvl>
    <w:lvl w:ilvl="3" w:tplc="0409000F" w:tentative="1">
      <w:start w:val="1"/>
      <w:numFmt w:val="decimal"/>
      <w:lvlText w:val="%4."/>
      <w:lvlJc w:val="left"/>
      <w:pPr>
        <w:ind w:left="3180" w:hanging="480"/>
      </w:pPr>
    </w:lvl>
    <w:lvl w:ilvl="4" w:tplc="04090019" w:tentative="1">
      <w:start w:val="1"/>
      <w:numFmt w:val="ideographTraditional"/>
      <w:lvlText w:val="%5、"/>
      <w:lvlJc w:val="left"/>
      <w:pPr>
        <w:ind w:left="3660" w:hanging="480"/>
      </w:pPr>
    </w:lvl>
    <w:lvl w:ilvl="5" w:tplc="0409001B" w:tentative="1">
      <w:start w:val="1"/>
      <w:numFmt w:val="lowerRoman"/>
      <w:lvlText w:val="%6."/>
      <w:lvlJc w:val="right"/>
      <w:pPr>
        <w:ind w:left="4140" w:hanging="480"/>
      </w:pPr>
    </w:lvl>
    <w:lvl w:ilvl="6" w:tplc="0409000F" w:tentative="1">
      <w:start w:val="1"/>
      <w:numFmt w:val="decimal"/>
      <w:lvlText w:val="%7."/>
      <w:lvlJc w:val="left"/>
      <w:pPr>
        <w:ind w:left="4620" w:hanging="480"/>
      </w:pPr>
    </w:lvl>
    <w:lvl w:ilvl="7" w:tplc="04090019" w:tentative="1">
      <w:start w:val="1"/>
      <w:numFmt w:val="ideographTraditional"/>
      <w:lvlText w:val="%8、"/>
      <w:lvlJc w:val="left"/>
      <w:pPr>
        <w:ind w:left="5100" w:hanging="480"/>
      </w:pPr>
    </w:lvl>
    <w:lvl w:ilvl="8" w:tplc="0409001B" w:tentative="1">
      <w:start w:val="1"/>
      <w:numFmt w:val="lowerRoman"/>
      <w:lvlText w:val="%9."/>
      <w:lvlJc w:val="right"/>
      <w:pPr>
        <w:ind w:left="5580" w:hanging="480"/>
      </w:pPr>
    </w:lvl>
  </w:abstractNum>
  <w:abstractNum w:abstractNumId="11" w15:restartNumberingAfterBreak="0">
    <w:nsid w:val="180F224D"/>
    <w:multiLevelType w:val="hybridMultilevel"/>
    <w:tmpl w:val="2C96BBBA"/>
    <w:lvl w:ilvl="0" w:tplc="3684C416">
      <w:numFmt w:val="bullet"/>
      <w:lvlText w:val="◎"/>
      <w:lvlJc w:val="left"/>
      <w:pPr>
        <w:ind w:left="1080" w:hanging="360"/>
      </w:pPr>
      <w:rPr>
        <w:rFonts w:ascii="標楷體" w:eastAsia="標楷體" w:hAnsi="標楷體" w:cs="Times New Roman" w:hint="eastAsia"/>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12" w15:restartNumberingAfterBreak="0">
    <w:nsid w:val="184C412C"/>
    <w:multiLevelType w:val="hybridMultilevel"/>
    <w:tmpl w:val="D292B368"/>
    <w:lvl w:ilvl="0" w:tplc="7F207534">
      <w:start w:val="1"/>
      <w:numFmt w:val="taiwaneseCountingThousand"/>
      <w:lvlText w:val="%1、"/>
      <w:lvlJc w:val="left"/>
      <w:pPr>
        <w:tabs>
          <w:tab w:val="num" w:pos="1848"/>
        </w:tabs>
        <w:ind w:left="1848" w:hanging="855"/>
      </w:pPr>
      <w:rPr>
        <w:rFonts w:hint="eastAsia"/>
      </w:rPr>
    </w:lvl>
    <w:lvl w:ilvl="1" w:tplc="04090019" w:tentative="1">
      <w:start w:val="1"/>
      <w:numFmt w:val="ideographTraditional"/>
      <w:lvlText w:val="%2、"/>
      <w:lvlJc w:val="left"/>
      <w:pPr>
        <w:ind w:left="828" w:hanging="480"/>
      </w:pPr>
    </w:lvl>
    <w:lvl w:ilvl="2" w:tplc="0409001B" w:tentative="1">
      <w:start w:val="1"/>
      <w:numFmt w:val="lowerRoman"/>
      <w:lvlText w:val="%3."/>
      <w:lvlJc w:val="right"/>
      <w:pPr>
        <w:ind w:left="1308" w:hanging="480"/>
      </w:pPr>
    </w:lvl>
    <w:lvl w:ilvl="3" w:tplc="0409000F" w:tentative="1">
      <w:start w:val="1"/>
      <w:numFmt w:val="decimal"/>
      <w:lvlText w:val="%4."/>
      <w:lvlJc w:val="left"/>
      <w:pPr>
        <w:ind w:left="1788" w:hanging="480"/>
      </w:pPr>
    </w:lvl>
    <w:lvl w:ilvl="4" w:tplc="04090019" w:tentative="1">
      <w:start w:val="1"/>
      <w:numFmt w:val="ideographTraditional"/>
      <w:lvlText w:val="%5、"/>
      <w:lvlJc w:val="left"/>
      <w:pPr>
        <w:ind w:left="2268" w:hanging="480"/>
      </w:pPr>
    </w:lvl>
    <w:lvl w:ilvl="5" w:tplc="0409001B" w:tentative="1">
      <w:start w:val="1"/>
      <w:numFmt w:val="lowerRoman"/>
      <w:lvlText w:val="%6."/>
      <w:lvlJc w:val="right"/>
      <w:pPr>
        <w:ind w:left="2748" w:hanging="480"/>
      </w:pPr>
    </w:lvl>
    <w:lvl w:ilvl="6" w:tplc="0409000F" w:tentative="1">
      <w:start w:val="1"/>
      <w:numFmt w:val="decimal"/>
      <w:lvlText w:val="%7."/>
      <w:lvlJc w:val="left"/>
      <w:pPr>
        <w:ind w:left="3228" w:hanging="480"/>
      </w:pPr>
    </w:lvl>
    <w:lvl w:ilvl="7" w:tplc="04090019" w:tentative="1">
      <w:start w:val="1"/>
      <w:numFmt w:val="ideographTraditional"/>
      <w:lvlText w:val="%8、"/>
      <w:lvlJc w:val="left"/>
      <w:pPr>
        <w:ind w:left="3708" w:hanging="480"/>
      </w:pPr>
    </w:lvl>
    <w:lvl w:ilvl="8" w:tplc="0409001B" w:tentative="1">
      <w:start w:val="1"/>
      <w:numFmt w:val="lowerRoman"/>
      <w:lvlText w:val="%9."/>
      <w:lvlJc w:val="right"/>
      <w:pPr>
        <w:ind w:left="4188" w:hanging="480"/>
      </w:pPr>
    </w:lvl>
  </w:abstractNum>
  <w:abstractNum w:abstractNumId="13" w15:restartNumberingAfterBreak="0">
    <w:nsid w:val="1E891AC6"/>
    <w:multiLevelType w:val="hybridMultilevel"/>
    <w:tmpl w:val="AFB648A8"/>
    <w:lvl w:ilvl="0" w:tplc="4296D5BA">
      <w:start w:val="1"/>
      <w:numFmt w:val="taiwaneseCountingThousand"/>
      <w:lvlText w:val="%1、"/>
      <w:lvlJc w:val="left"/>
      <w:pPr>
        <w:ind w:left="1315" w:hanging="480"/>
      </w:pPr>
      <w:rPr>
        <w:rFonts w:hint="eastAsia"/>
        <w:color w:val="000000" w:themeColor="text1"/>
      </w:rPr>
    </w:lvl>
    <w:lvl w:ilvl="1" w:tplc="04090019" w:tentative="1">
      <w:start w:val="1"/>
      <w:numFmt w:val="ideographTraditional"/>
      <w:lvlText w:val="%2、"/>
      <w:lvlJc w:val="left"/>
      <w:pPr>
        <w:ind w:left="1795" w:hanging="480"/>
      </w:pPr>
    </w:lvl>
    <w:lvl w:ilvl="2" w:tplc="0409001B" w:tentative="1">
      <w:start w:val="1"/>
      <w:numFmt w:val="lowerRoman"/>
      <w:lvlText w:val="%3."/>
      <w:lvlJc w:val="right"/>
      <w:pPr>
        <w:ind w:left="2275" w:hanging="480"/>
      </w:pPr>
    </w:lvl>
    <w:lvl w:ilvl="3" w:tplc="0409000F" w:tentative="1">
      <w:start w:val="1"/>
      <w:numFmt w:val="decimal"/>
      <w:lvlText w:val="%4."/>
      <w:lvlJc w:val="left"/>
      <w:pPr>
        <w:ind w:left="2755" w:hanging="480"/>
      </w:pPr>
    </w:lvl>
    <w:lvl w:ilvl="4" w:tplc="04090019" w:tentative="1">
      <w:start w:val="1"/>
      <w:numFmt w:val="ideographTraditional"/>
      <w:lvlText w:val="%5、"/>
      <w:lvlJc w:val="left"/>
      <w:pPr>
        <w:ind w:left="3235" w:hanging="480"/>
      </w:pPr>
    </w:lvl>
    <w:lvl w:ilvl="5" w:tplc="0409001B" w:tentative="1">
      <w:start w:val="1"/>
      <w:numFmt w:val="lowerRoman"/>
      <w:lvlText w:val="%6."/>
      <w:lvlJc w:val="right"/>
      <w:pPr>
        <w:ind w:left="3715" w:hanging="480"/>
      </w:pPr>
    </w:lvl>
    <w:lvl w:ilvl="6" w:tplc="0409000F" w:tentative="1">
      <w:start w:val="1"/>
      <w:numFmt w:val="decimal"/>
      <w:lvlText w:val="%7."/>
      <w:lvlJc w:val="left"/>
      <w:pPr>
        <w:ind w:left="4195" w:hanging="480"/>
      </w:pPr>
    </w:lvl>
    <w:lvl w:ilvl="7" w:tplc="04090019" w:tentative="1">
      <w:start w:val="1"/>
      <w:numFmt w:val="ideographTraditional"/>
      <w:lvlText w:val="%8、"/>
      <w:lvlJc w:val="left"/>
      <w:pPr>
        <w:ind w:left="4675" w:hanging="480"/>
      </w:pPr>
    </w:lvl>
    <w:lvl w:ilvl="8" w:tplc="0409001B" w:tentative="1">
      <w:start w:val="1"/>
      <w:numFmt w:val="lowerRoman"/>
      <w:lvlText w:val="%9."/>
      <w:lvlJc w:val="right"/>
      <w:pPr>
        <w:ind w:left="5155" w:hanging="480"/>
      </w:pPr>
    </w:lvl>
  </w:abstractNum>
  <w:abstractNum w:abstractNumId="14" w15:restartNumberingAfterBreak="0">
    <w:nsid w:val="1F011543"/>
    <w:multiLevelType w:val="hybridMultilevel"/>
    <w:tmpl w:val="AA60D60A"/>
    <w:lvl w:ilvl="0" w:tplc="7F207534">
      <w:start w:val="1"/>
      <w:numFmt w:val="taiwaneseCountingThousand"/>
      <w:lvlText w:val="%1、"/>
      <w:lvlJc w:val="left"/>
      <w:pPr>
        <w:ind w:left="1757" w:hanging="480"/>
      </w:pPr>
      <w:rPr>
        <w:rFonts w:hint="eastAsia"/>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15" w15:restartNumberingAfterBreak="0">
    <w:nsid w:val="1F843417"/>
    <w:multiLevelType w:val="hybridMultilevel"/>
    <w:tmpl w:val="1CE268F2"/>
    <w:lvl w:ilvl="0" w:tplc="0409000B">
      <w:start w:val="1"/>
      <w:numFmt w:val="bullet"/>
      <w:lvlText w:val=""/>
      <w:lvlJc w:val="left"/>
      <w:pPr>
        <w:ind w:left="1315" w:hanging="480"/>
      </w:pPr>
      <w:rPr>
        <w:rFonts w:ascii="Wingdings" w:hAnsi="Wingdings" w:hint="default"/>
      </w:rPr>
    </w:lvl>
    <w:lvl w:ilvl="1" w:tplc="04090003" w:tentative="1">
      <w:start w:val="1"/>
      <w:numFmt w:val="bullet"/>
      <w:lvlText w:val=""/>
      <w:lvlJc w:val="left"/>
      <w:pPr>
        <w:ind w:left="1795" w:hanging="480"/>
      </w:pPr>
      <w:rPr>
        <w:rFonts w:ascii="Wingdings" w:hAnsi="Wingdings" w:hint="default"/>
      </w:rPr>
    </w:lvl>
    <w:lvl w:ilvl="2" w:tplc="04090005" w:tentative="1">
      <w:start w:val="1"/>
      <w:numFmt w:val="bullet"/>
      <w:lvlText w:val=""/>
      <w:lvlJc w:val="left"/>
      <w:pPr>
        <w:ind w:left="2275" w:hanging="480"/>
      </w:pPr>
      <w:rPr>
        <w:rFonts w:ascii="Wingdings" w:hAnsi="Wingdings" w:hint="default"/>
      </w:rPr>
    </w:lvl>
    <w:lvl w:ilvl="3" w:tplc="04090001" w:tentative="1">
      <w:start w:val="1"/>
      <w:numFmt w:val="bullet"/>
      <w:lvlText w:val=""/>
      <w:lvlJc w:val="left"/>
      <w:pPr>
        <w:ind w:left="2755" w:hanging="480"/>
      </w:pPr>
      <w:rPr>
        <w:rFonts w:ascii="Wingdings" w:hAnsi="Wingdings" w:hint="default"/>
      </w:rPr>
    </w:lvl>
    <w:lvl w:ilvl="4" w:tplc="04090003" w:tentative="1">
      <w:start w:val="1"/>
      <w:numFmt w:val="bullet"/>
      <w:lvlText w:val=""/>
      <w:lvlJc w:val="left"/>
      <w:pPr>
        <w:ind w:left="3235" w:hanging="480"/>
      </w:pPr>
      <w:rPr>
        <w:rFonts w:ascii="Wingdings" w:hAnsi="Wingdings" w:hint="default"/>
      </w:rPr>
    </w:lvl>
    <w:lvl w:ilvl="5" w:tplc="04090005" w:tentative="1">
      <w:start w:val="1"/>
      <w:numFmt w:val="bullet"/>
      <w:lvlText w:val=""/>
      <w:lvlJc w:val="left"/>
      <w:pPr>
        <w:ind w:left="3715" w:hanging="480"/>
      </w:pPr>
      <w:rPr>
        <w:rFonts w:ascii="Wingdings" w:hAnsi="Wingdings" w:hint="default"/>
      </w:rPr>
    </w:lvl>
    <w:lvl w:ilvl="6" w:tplc="04090001" w:tentative="1">
      <w:start w:val="1"/>
      <w:numFmt w:val="bullet"/>
      <w:lvlText w:val=""/>
      <w:lvlJc w:val="left"/>
      <w:pPr>
        <w:ind w:left="4195" w:hanging="480"/>
      </w:pPr>
      <w:rPr>
        <w:rFonts w:ascii="Wingdings" w:hAnsi="Wingdings" w:hint="default"/>
      </w:rPr>
    </w:lvl>
    <w:lvl w:ilvl="7" w:tplc="04090003" w:tentative="1">
      <w:start w:val="1"/>
      <w:numFmt w:val="bullet"/>
      <w:lvlText w:val=""/>
      <w:lvlJc w:val="left"/>
      <w:pPr>
        <w:ind w:left="4675" w:hanging="480"/>
      </w:pPr>
      <w:rPr>
        <w:rFonts w:ascii="Wingdings" w:hAnsi="Wingdings" w:hint="default"/>
      </w:rPr>
    </w:lvl>
    <w:lvl w:ilvl="8" w:tplc="04090005" w:tentative="1">
      <w:start w:val="1"/>
      <w:numFmt w:val="bullet"/>
      <w:lvlText w:val=""/>
      <w:lvlJc w:val="left"/>
      <w:pPr>
        <w:ind w:left="5155" w:hanging="480"/>
      </w:pPr>
      <w:rPr>
        <w:rFonts w:ascii="Wingdings" w:hAnsi="Wingdings" w:hint="default"/>
      </w:rPr>
    </w:lvl>
  </w:abstractNum>
  <w:abstractNum w:abstractNumId="16" w15:restartNumberingAfterBreak="0">
    <w:nsid w:val="239F47B1"/>
    <w:multiLevelType w:val="hybridMultilevel"/>
    <w:tmpl w:val="192E5564"/>
    <w:lvl w:ilvl="0" w:tplc="14B4930E">
      <w:start w:val="1"/>
      <w:numFmt w:val="taiwaneseCountingThousand"/>
      <w:lvlText w:val="%1、"/>
      <w:lvlJc w:val="left"/>
      <w:pPr>
        <w:ind w:left="1356" w:hanging="720"/>
      </w:pPr>
      <w:rPr>
        <w:rFonts w:hint="default"/>
      </w:rPr>
    </w:lvl>
    <w:lvl w:ilvl="1" w:tplc="04090019" w:tentative="1">
      <w:start w:val="1"/>
      <w:numFmt w:val="ideographTraditional"/>
      <w:lvlText w:val="%2、"/>
      <w:lvlJc w:val="left"/>
      <w:pPr>
        <w:ind w:left="1596" w:hanging="480"/>
      </w:pPr>
    </w:lvl>
    <w:lvl w:ilvl="2" w:tplc="0409001B" w:tentative="1">
      <w:start w:val="1"/>
      <w:numFmt w:val="lowerRoman"/>
      <w:lvlText w:val="%3."/>
      <w:lvlJc w:val="right"/>
      <w:pPr>
        <w:ind w:left="2076" w:hanging="480"/>
      </w:pPr>
    </w:lvl>
    <w:lvl w:ilvl="3" w:tplc="0409000F" w:tentative="1">
      <w:start w:val="1"/>
      <w:numFmt w:val="decimal"/>
      <w:lvlText w:val="%4."/>
      <w:lvlJc w:val="left"/>
      <w:pPr>
        <w:ind w:left="2556" w:hanging="480"/>
      </w:pPr>
    </w:lvl>
    <w:lvl w:ilvl="4" w:tplc="04090019" w:tentative="1">
      <w:start w:val="1"/>
      <w:numFmt w:val="ideographTraditional"/>
      <w:lvlText w:val="%5、"/>
      <w:lvlJc w:val="left"/>
      <w:pPr>
        <w:ind w:left="3036" w:hanging="480"/>
      </w:pPr>
    </w:lvl>
    <w:lvl w:ilvl="5" w:tplc="0409001B" w:tentative="1">
      <w:start w:val="1"/>
      <w:numFmt w:val="lowerRoman"/>
      <w:lvlText w:val="%6."/>
      <w:lvlJc w:val="right"/>
      <w:pPr>
        <w:ind w:left="3516" w:hanging="480"/>
      </w:pPr>
    </w:lvl>
    <w:lvl w:ilvl="6" w:tplc="0409000F" w:tentative="1">
      <w:start w:val="1"/>
      <w:numFmt w:val="decimal"/>
      <w:lvlText w:val="%7."/>
      <w:lvlJc w:val="left"/>
      <w:pPr>
        <w:ind w:left="3996" w:hanging="480"/>
      </w:pPr>
    </w:lvl>
    <w:lvl w:ilvl="7" w:tplc="04090019" w:tentative="1">
      <w:start w:val="1"/>
      <w:numFmt w:val="ideographTraditional"/>
      <w:lvlText w:val="%8、"/>
      <w:lvlJc w:val="left"/>
      <w:pPr>
        <w:ind w:left="4476" w:hanging="480"/>
      </w:pPr>
    </w:lvl>
    <w:lvl w:ilvl="8" w:tplc="0409001B" w:tentative="1">
      <w:start w:val="1"/>
      <w:numFmt w:val="lowerRoman"/>
      <w:lvlText w:val="%9."/>
      <w:lvlJc w:val="right"/>
      <w:pPr>
        <w:ind w:left="4956" w:hanging="480"/>
      </w:pPr>
    </w:lvl>
  </w:abstractNum>
  <w:abstractNum w:abstractNumId="17" w15:restartNumberingAfterBreak="0">
    <w:nsid w:val="29C76267"/>
    <w:multiLevelType w:val="hybridMultilevel"/>
    <w:tmpl w:val="309C4712"/>
    <w:lvl w:ilvl="0" w:tplc="4296D5BA">
      <w:start w:val="1"/>
      <w:numFmt w:val="taiwaneseCountingThousand"/>
      <w:lvlText w:val="%1、"/>
      <w:lvlJc w:val="left"/>
      <w:pPr>
        <w:ind w:left="1315" w:hanging="480"/>
      </w:pPr>
      <w:rPr>
        <w:rFonts w:hint="eastAsia"/>
        <w:color w:val="000000" w:themeColor="text1"/>
      </w:rPr>
    </w:lvl>
    <w:lvl w:ilvl="1" w:tplc="04090019" w:tentative="1">
      <w:start w:val="1"/>
      <w:numFmt w:val="ideographTraditional"/>
      <w:lvlText w:val="%2、"/>
      <w:lvlJc w:val="left"/>
      <w:pPr>
        <w:ind w:left="1795" w:hanging="480"/>
      </w:pPr>
    </w:lvl>
    <w:lvl w:ilvl="2" w:tplc="0409001B" w:tentative="1">
      <w:start w:val="1"/>
      <w:numFmt w:val="lowerRoman"/>
      <w:lvlText w:val="%3."/>
      <w:lvlJc w:val="right"/>
      <w:pPr>
        <w:ind w:left="2275" w:hanging="480"/>
      </w:pPr>
    </w:lvl>
    <w:lvl w:ilvl="3" w:tplc="0409000F" w:tentative="1">
      <w:start w:val="1"/>
      <w:numFmt w:val="decimal"/>
      <w:lvlText w:val="%4."/>
      <w:lvlJc w:val="left"/>
      <w:pPr>
        <w:ind w:left="2755" w:hanging="480"/>
      </w:pPr>
    </w:lvl>
    <w:lvl w:ilvl="4" w:tplc="04090019" w:tentative="1">
      <w:start w:val="1"/>
      <w:numFmt w:val="ideographTraditional"/>
      <w:lvlText w:val="%5、"/>
      <w:lvlJc w:val="left"/>
      <w:pPr>
        <w:ind w:left="3235" w:hanging="480"/>
      </w:pPr>
    </w:lvl>
    <w:lvl w:ilvl="5" w:tplc="0409001B" w:tentative="1">
      <w:start w:val="1"/>
      <w:numFmt w:val="lowerRoman"/>
      <w:lvlText w:val="%6."/>
      <w:lvlJc w:val="right"/>
      <w:pPr>
        <w:ind w:left="3715" w:hanging="480"/>
      </w:pPr>
    </w:lvl>
    <w:lvl w:ilvl="6" w:tplc="0409000F" w:tentative="1">
      <w:start w:val="1"/>
      <w:numFmt w:val="decimal"/>
      <w:lvlText w:val="%7."/>
      <w:lvlJc w:val="left"/>
      <w:pPr>
        <w:ind w:left="4195" w:hanging="480"/>
      </w:pPr>
    </w:lvl>
    <w:lvl w:ilvl="7" w:tplc="04090019" w:tentative="1">
      <w:start w:val="1"/>
      <w:numFmt w:val="ideographTraditional"/>
      <w:lvlText w:val="%8、"/>
      <w:lvlJc w:val="left"/>
      <w:pPr>
        <w:ind w:left="4675" w:hanging="480"/>
      </w:pPr>
    </w:lvl>
    <w:lvl w:ilvl="8" w:tplc="0409001B" w:tentative="1">
      <w:start w:val="1"/>
      <w:numFmt w:val="lowerRoman"/>
      <w:lvlText w:val="%9."/>
      <w:lvlJc w:val="right"/>
      <w:pPr>
        <w:ind w:left="5155" w:hanging="480"/>
      </w:pPr>
    </w:lvl>
  </w:abstractNum>
  <w:abstractNum w:abstractNumId="18" w15:restartNumberingAfterBreak="0">
    <w:nsid w:val="2AD14E08"/>
    <w:multiLevelType w:val="hybridMultilevel"/>
    <w:tmpl w:val="0FBCEB3C"/>
    <w:lvl w:ilvl="0" w:tplc="B9603A04">
      <w:start w:val="1"/>
      <w:numFmt w:val="taiwaneseCountingThousand"/>
      <w:lvlText w:val="第%1條"/>
      <w:lvlJc w:val="left"/>
      <w:pPr>
        <w:ind w:left="975" w:hanging="97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CCA77AC"/>
    <w:multiLevelType w:val="hybridMultilevel"/>
    <w:tmpl w:val="1A3A6A9E"/>
    <w:lvl w:ilvl="0" w:tplc="A16C435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E536C84"/>
    <w:multiLevelType w:val="hybridMultilevel"/>
    <w:tmpl w:val="B4C81512"/>
    <w:lvl w:ilvl="0" w:tplc="4296D5BA">
      <w:start w:val="1"/>
      <w:numFmt w:val="taiwaneseCountingThousand"/>
      <w:lvlText w:val="%1、"/>
      <w:lvlJc w:val="left"/>
      <w:pPr>
        <w:ind w:left="622" w:hanging="480"/>
      </w:pPr>
      <w:rPr>
        <w:rFonts w:hint="eastAsia"/>
        <w:color w:val="000000" w:themeColor="text1"/>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1" w15:restartNumberingAfterBreak="0">
    <w:nsid w:val="308B7B8B"/>
    <w:multiLevelType w:val="hybridMultilevel"/>
    <w:tmpl w:val="38F0B234"/>
    <w:lvl w:ilvl="0" w:tplc="9F424F0E">
      <w:start w:val="1"/>
      <w:numFmt w:val="taiwaneseCountingThousand"/>
      <w:lvlText w:val="%1、"/>
      <w:lvlJc w:val="left"/>
      <w:pPr>
        <w:ind w:left="1498" w:hanging="720"/>
      </w:pPr>
      <w:rPr>
        <w:rFonts w:hint="default"/>
      </w:rPr>
    </w:lvl>
    <w:lvl w:ilvl="1" w:tplc="04090019" w:tentative="1">
      <w:start w:val="1"/>
      <w:numFmt w:val="ideographTraditional"/>
      <w:lvlText w:val="%2、"/>
      <w:lvlJc w:val="left"/>
      <w:pPr>
        <w:ind w:left="1738" w:hanging="480"/>
      </w:pPr>
    </w:lvl>
    <w:lvl w:ilvl="2" w:tplc="0409001B" w:tentative="1">
      <w:start w:val="1"/>
      <w:numFmt w:val="lowerRoman"/>
      <w:lvlText w:val="%3."/>
      <w:lvlJc w:val="right"/>
      <w:pPr>
        <w:ind w:left="2218" w:hanging="480"/>
      </w:pPr>
    </w:lvl>
    <w:lvl w:ilvl="3" w:tplc="0409000F" w:tentative="1">
      <w:start w:val="1"/>
      <w:numFmt w:val="decimal"/>
      <w:lvlText w:val="%4."/>
      <w:lvlJc w:val="left"/>
      <w:pPr>
        <w:ind w:left="2698" w:hanging="480"/>
      </w:pPr>
    </w:lvl>
    <w:lvl w:ilvl="4" w:tplc="04090019" w:tentative="1">
      <w:start w:val="1"/>
      <w:numFmt w:val="ideographTraditional"/>
      <w:lvlText w:val="%5、"/>
      <w:lvlJc w:val="left"/>
      <w:pPr>
        <w:ind w:left="3178" w:hanging="480"/>
      </w:pPr>
    </w:lvl>
    <w:lvl w:ilvl="5" w:tplc="0409001B" w:tentative="1">
      <w:start w:val="1"/>
      <w:numFmt w:val="lowerRoman"/>
      <w:lvlText w:val="%6."/>
      <w:lvlJc w:val="right"/>
      <w:pPr>
        <w:ind w:left="3658" w:hanging="480"/>
      </w:pPr>
    </w:lvl>
    <w:lvl w:ilvl="6" w:tplc="0409000F" w:tentative="1">
      <w:start w:val="1"/>
      <w:numFmt w:val="decimal"/>
      <w:lvlText w:val="%7."/>
      <w:lvlJc w:val="left"/>
      <w:pPr>
        <w:ind w:left="4138" w:hanging="480"/>
      </w:pPr>
    </w:lvl>
    <w:lvl w:ilvl="7" w:tplc="04090019" w:tentative="1">
      <w:start w:val="1"/>
      <w:numFmt w:val="ideographTraditional"/>
      <w:lvlText w:val="%8、"/>
      <w:lvlJc w:val="left"/>
      <w:pPr>
        <w:ind w:left="4618" w:hanging="480"/>
      </w:pPr>
    </w:lvl>
    <w:lvl w:ilvl="8" w:tplc="0409001B" w:tentative="1">
      <w:start w:val="1"/>
      <w:numFmt w:val="lowerRoman"/>
      <w:lvlText w:val="%9."/>
      <w:lvlJc w:val="right"/>
      <w:pPr>
        <w:ind w:left="5098" w:hanging="480"/>
      </w:pPr>
    </w:lvl>
  </w:abstractNum>
  <w:abstractNum w:abstractNumId="22" w15:restartNumberingAfterBreak="0">
    <w:nsid w:val="329776F5"/>
    <w:multiLevelType w:val="hybridMultilevel"/>
    <w:tmpl w:val="CEC020D2"/>
    <w:lvl w:ilvl="0" w:tplc="0409000B">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23" w15:restartNumberingAfterBreak="0">
    <w:nsid w:val="342116DE"/>
    <w:multiLevelType w:val="hybridMultilevel"/>
    <w:tmpl w:val="6B4EEF4C"/>
    <w:lvl w:ilvl="0" w:tplc="9F8647B6">
      <w:start w:val="1"/>
      <w:numFmt w:val="taiwaneseCountingThousand"/>
      <w:lvlText w:val="%1、"/>
      <w:lvlJc w:val="left"/>
      <w:pPr>
        <w:tabs>
          <w:tab w:val="num" w:pos="1848"/>
        </w:tabs>
        <w:ind w:left="1848" w:hanging="855"/>
      </w:pPr>
      <w:rPr>
        <w:rFonts w:hint="eastAsia"/>
      </w:rPr>
    </w:lvl>
    <w:lvl w:ilvl="1" w:tplc="04090019" w:tentative="1">
      <w:start w:val="1"/>
      <w:numFmt w:val="ideographTraditional"/>
      <w:lvlText w:val="%2、"/>
      <w:lvlJc w:val="left"/>
      <w:pPr>
        <w:ind w:left="828" w:hanging="480"/>
      </w:pPr>
    </w:lvl>
    <w:lvl w:ilvl="2" w:tplc="0409001B" w:tentative="1">
      <w:start w:val="1"/>
      <w:numFmt w:val="lowerRoman"/>
      <w:lvlText w:val="%3."/>
      <w:lvlJc w:val="right"/>
      <w:pPr>
        <w:ind w:left="1308" w:hanging="480"/>
      </w:pPr>
    </w:lvl>
    <w:lvl w:ilvl="3" w:tplc="0409000F" w:tentative="1">
      <w:start w:val="1"/>
      <w:numFmt w:val="decimal"/>
      <w:lvlText w:val="%4."/>
      <w:lvlJc w:val="left"/>
      <w:pPr>
        <w:ind w:left="1788" w:hanging="480"/>
      </w:pPr>
    </w:lvl>
    <w:lvl w:ilvl="4" w:tplc="04090019" w:tentative="1">
      <w:start w:val="1"/>
      <w:numFmt w:val="ideographTraditional"/>
      <w:lvlText w:val="%5、"/>
      <w:lvlJc w:val="left"/>
      <w:pPr>
        <w:ind w:left="2268" w:hanging="480"/>
      </w:pPr>
    </w:lvl>
    <w:lvl w:ilvl="5" w:tplc="0409001B" w:tentative="1">
      <w:start w:val="1"/>
      <w:numFmt w:val="lowerRoman"/>
      <w:lvlText w:val="%6."/>
      <w:lvlJc w:val="right"/>
      <w:pPr>
        <w:ind w:left="2748" w:hanging="480"/>
      </w:pPr>
    </w:lvl>
    <w:lvl w:ilvl="6" w:tplc="0409000F" w:tentative="1">
      <w:start w:val="1"/>
      <w:numFmt w:val="decimal"/>
      <w:lvlText w:val="%7."/>
      <w:lvlJc w:val="left"/>
      <w:pPr>
        <w:ind w:left="3228" w:hanging="480"/>
      </w:pPr>
    </w:lvl>
    <w:lvl w:ilvl="7" w:tplc="04090019" w:tentative="1">
      <w:start w:val="1"/>
      <w:numFmt w:val="ideographTraditional"/>
      <w:lvlText w:val="%8、"/>
      <w:lvlJc w:val="left"/>
      <w:pPr>
        <w:ind w:left="3708" w:hanging="480"/>
      </w:pPr>
    </w:lvl>
    <w:lvl w:ilvl="8" w:tplc="0409001B" w:tentative="1">
      <w:start w:val="1"/>
      <w:numFmt w:val="lowerRoman"/>
      <w:lvlText w:val="%9."/>
      <w:lvlJc w:val="right"/>
      <w:pPr>
        <w:ind w:left="4188" w:hanging="480"/>
      </w:pPr>
    </w:lvl>
  </w:abstractNum>
  <w:abstractNum w:abstractNumId="24" w15:restartNumberingAfterBreak="0">
    <w:nsid w:val="358855E9"/>
    <w:multiLevelType w:val="hybridMultilevel"/>
    <w:tmpl w:val="884E9F30"/>
    <w:lvl w:ilvl="0" w:tplc="59743CD8">
      <w:start w:val="1"/>
      <w:numFmt w:val="taiwaneseCountingThousand"/>
      <w:lvlText w:val="%1、"/>
      <w:lvlJc w:val="left"/>
      <w:pPr>
        <w:ind w:left="1834" w:hanging="720"/>
      </w:pPr>
      <w:rPr>
        <w:rFonts w:hint="default"/>
      </w:rPr>
    </w:lvl>
    <w:lvl w:ilvl="1" w:tplc="04090019" w:tentative="1">
      <w:start w:val="1"/>
      <w:numFmt w:val="ideographTraditional"/>
      <w:lvlText w:val="%2、"/>
      <w:lvlJc w:val="left"/>
      <w:pPr>
        <w:ind w:left="2074" w:hanging="480"/>
      </w:pPr>
    </w:lvl>
    <w:lvl w:ilvl="2" w:tplc="0409001B" w:tentative="1">
      <w:start w:val="1"/>
      <w:numFmt w:val="lowerRoman"/>
      <w:lvlText w:val="%3."/>
      <w:lvlJc w:val="right"/>
      <w:pPr>
        <w:ind w:left="2554" w:hanging="480"/>
      </w:pPr>
    </w:lvl>
    <w:lvl w:ilvl="3" w:tplc="0409000F" w:tentative="1">
      <w:start w:val="1"/>
      <w:numFmt w:val="decimal"/>
      <w:lvlText w:val="%4."/>
      <w:lvlJc w:val="left"/>
      <w:pPr>
        <w:ind w:left="3034" w:hanging="480"/>
      </w:pPr>
    </w:lvl>
    <w:lvl w:ilvl="4" w:tplc="04090019" w:tentative="1">
      <w:start w:val="1"/>
      <w:numFmt w:val="ideographTraditional"/>
      <w:lvlText w:val="%5、"/>
      <w:lvlJc w:val="left"/>
      <w:pPr>
        <w:ind w:left="3514" w:hanging="480"/>
      </w:pPr>
    </w:lvl>
    <w:lvl w:ilvl="5" w:tplc="0409001B" w:tentative="1">
      <w:start w:val="1"/>
      <w:numFmt w:val="lowerRoman"/>
      <w:lvlText w:val="%6."/>
      <w:lvlJc w:val="right"/>
      <w:pPr>
        <w:ind w:left="3994" w:hanging="480"/>
      </w:pPr>
    </w:lvl>
    <w:lvl w:ilvl="6" w:tplc="0409000F" w:tentative="1">
      <w:start w:val="1"/>
      <w:numFmt w:val="decimal"/>
      <w:lvlText w:val="%7."/>
      <w:lvlJc w:val="left"/>
      <w:pPr>
        <w:ind w:left="4474" w:hanging="480"/>
      </w:pPr>
    </w:lvl>
    <w:lvl w:ilvl="7" w:tplc="04090019" w:tentative="1">
      <w:start w:val="1"/>
      <w:numFmt w:val="ideographTraditional"/>
      <w:lvlText w:val="%8、"/>
      <w:lvlJc w:val="left"/>
      <w:pPr>
        <w:ind w:left="4954" w:hanging="480"/>
      </w:pPr>
    </w:lvl>
    <w:lvl w:ilvl="8" w:tplc="0409001B" w:tentative="1">
      <w:start w:val="1"/>
      <w:numFmt w:val="lowerRoman"/>
      <w:lvlText w:val="%9."/>
      <w:lvlJc w:val="right"/>
      <w:pPr>
        <w:ind w:left="5434" w:hanging="480"/>
      </w:pPr>
    </w:lvl>
  </w:abstractNum>
  <w:abstractNum w:abstractNumId="25" w15:restartNumberingAfterBreak="0">
    <w:nsid w:val="35E43316"/>
    <w:multiLevelType w:val="hybridMultilevel"/>
    <w:tmpl w:val="1DF6BC74"/>
    <w:lvl w:ilvl="0" w:tplc="04090001">
      <w:start w:val="1"/>
      <w:numFmt w:val="bullet"/>
      <w:lvlText w:val=""/>
      <w:lvlJc w:val="left"/>
      <w:pPr>
        <w:ind w:left="1315" w:hanging="480"/>
      </w:pPr>
      <w:rPr>
        <w:rFonts w:ascii="Wingdings" w:hAnsi="Wingdings" w:hint="default"/>
      </w:rPr>
    </w:lvl>
    <w:lvl w:ilvl="1" w:tplc="04090003" w:tentative="1">
      <w:start w:val="1"/>
      <w:numFmt w:val="bullet"/>
      <w:lvlText w:val=""/>
      <w:lvlJc w:val="left"/>
      <w:pPr>
        <w:ind w:left="1795" w:hanging="480"/>
      </w:pPr>
      <w:rPr>
        <w:rFonts w:ascii="Wingdings" w:hAnsi="Wingdings" w:hint="default"/>
      </w:rPr>
    </w:lvl>
    <w:lvl w:ilvl="2" w:tplc="04090005" w:tentative="1">
      <w:start w:val="1"/>
      <w:numFmt w:val="bullet"/>
      <w:lvlText w:val=""/>
      <w:lvlJc w:val="left"/>
      <w:pPr>
        <w:ind w:left="2275" w:hanging="480"/>
      </w:pPr>
      <w:rPr>
        <w:rFonts w:ascii="Wingdings" w:hAnsi="Wingdings" w:hint="default"/>
      </w:rPr>
    </w:lvl>
    <w:lvl w:ilvl="3" w:tplc="04090001" w:tentative="1">
      <w:start w:val="1"/>
      <w:numFmt w:val="bullet"/>
      <w:lvlText w:val=""/>
      <w:lvlJc w:val="left"/>
      <w:pPr>
        <w:ind w:left="2755" w:hanging="480"/>
      </w:pPr>
      <w:rPr>
        <w:rFonts w:ascii="Wingdings" w:hAnsi="Wingdings" w:hint="default"/>
      </w:rPr>
    </w:lvl>
    <w:lvl w:ilvl="4" w:tplc="04090003" w:tentative="1">
      <w:start w:val="1"/>
      <w:numFmt w:val="bullet"/>
      <w:lvlText w:val=""/>
      <w:lvlJc w:val="left"/>
      <w:pPr>
        <w:ind w:left="3235" w:hanging="480"/>
      </w:pPr>
      <w:rPr>
        <w:rFonts w:ascii="Wingdings" w:hAnsi="Wingdings" w:hint="default"/>
      </w:rPr>
    </w:lvl>
    <w:lvl w:ilvl="5" w:tplc="04090005" w:tentative="1">
      <w:start w:val="1"/>
      <w:numFmt w:val="bullet"/>
      <w:lvlText w:val=""/>
      <w:lvlJc w:val="left"/>
      <w:pPr>
        <w:ind w:left="3715" w:hanging="480"/>
      </w:pPr>
      <w:rPr>
        <w:rFonts w:ascii="Wingdings" w:hAnsi="Wingdings" w:hint="default"/>
      </w:rPr>
    </w:lvl>
    <w:lvl w:ilvl="6" w:tplc="04090001" w:tentative="1">
      <w:start w:val="1"/>
      <w:numFmt w:val="bullet"/>
      <w:lvlText w:val=""/>
      <w:lvlJc w:val="left"/>
      <w:pPr>
        <w:ind w:left="4195" w:hanging="480"/>
      </w:pPr>
      <w:rPr>
        <w:rFonts w:ascii="Wingdings" w:hAnsi="Wingdings" w:hint="default"/>
      </w:rPr>
    </w:lvl>
    <w:lvl w:ilvl="7" w:tplc="04090003" w:tentative="1">
      <w:start w:val="1"/>
      <w:numFmt w:val="bullet"/>
      <w:lvlText w:val=""/>
      <w:lvlJc w:val="left"/>
      <w:pPr>
        <w:ind w:left="4675" w:hanging="480"/>
      </w:pPr>
      <w:rPr>
        <w:rFonts w:ascii="Wingdings" w:hAnsi="Wingdings" w:hint="default"/>
      </w:rPr>
    </w:lvl>
    <w:lvl w:ilvl="8" w:tplc="04090005" w:tentative="1">
      <w:start w:val="1"/>
      <w:numFmt w:val="bullet"/>
      <w:lvlText w:val=""/>
      <w:lvlJc w:val="left"/>
      <w:pPr>
        <w:ind w:left="5155" w:hanging="480"/>
      </w:pPr>
      <w:rPr>
        <w:rFonts w:ascii="Wingdings" w:hAnsi="Wingdings" w:hint="default"/>
      </w:rPr>
    </w:lvl>
  </w:abstractNum>
  <w:abstractNum w:abstractNumId="26" w15:restartNumberingAfterBreak="0">
    <w:nsid w:val="3D0647F3"/>
    <w:multiLevelType w:val="hybridMultilevel"/>
    <w:tmpl w:val="D8642F90"/>
    <w:lvl w:ilvl="0" w:tplc="4C7E0A5C">
      <w:start w:val="1"/>
      <w:numFmt w:val="taiwaneseCountingThousand"/>
      <w:lvlText w:val="%1、"/>
      <w:lvlJc w:val="left"/>
      <w:pPr>
        <w:ind w:left="1498" w:hanging="720"/>
      </w:pPr>
      <w:rPr>
        <w:rFonts w:hint="default"/>
      </w:rPr>
    </w:lvl>
    <w:lvl w:ilvl="1" w:tplc="04090019" w:tentative="1">
      <w:start w:val="1"/>
      <w:numFmt w:val="ideographTraditional"/>
      <w:lvlText w:val="%2、"/>
      <w:lvlJc w:val="left"/>
      <w:pPr>
        <w:ind w:left="1738" w:hanging="480"/>
      </w:pPr>
    </w:lvl>
    <w:lvl w:ilvl="2" w:tplc="0409001B" w:tentative="1">
      <w:start w:val="1"/>
      <w:numFmt w:val="lowerRoman"/>
      <w:lvlText w:val="%3."/>
      <w:lvlJc w:val="right"/>
      <w:pPr>
        <w:ind w:left="2218" w:hanging="480"/>
      </w:pPr>
    </w:lvl>
    <w:lvl w:ilvl="3" w:tplc="0409000F" w:tentative="1">
      <w:start w:val="1"/>
      <w:numFmt w:val="decimal"/>
      <w:lvlText w:val="%4."/>
      <w:lvlJc w:val="left"/>
      <w:pPr>
        <w:ind w:left="2698" w:hanging="480"/>
      </w:pPr>
    </w:lvl>
    <w:lvl w:ilvl="4" w:tplc="04090019" w:tentative="1">
      <w:start w:val="1"/>
      <w:numFmt w:val="ideographTraditional"/>
      <w:lvlText w:val="%5、"/>
      <w:lvlJc w:val="left"/>
      <w:pPr>
        <w:ind w:left="3178" w:hanging="480"/>
      </w:pPr>
    </w:lvl>
    <w:lvl w:ilvl="5" w:tplc="0409001B" w:tentative="1">
      <w:start w:val="1"/>
      <w:numFmt w:val="lowerRoman"/>
      <w:lvlText w:val="%6."/>
      <w:lvlJc w:val="right"/>
      <w:pPr>
        <w:ind w:left="3658" w:hanging="480"/>
      </w:pPr>
    </w:lvl>
    <w:lvl w:ilvl="6" w:tplc="0409000F" w:tentative="1">
      <w:start w:val="1"/>
      <w:numFmt w:val="decimal"/>
      <w:lvlText w:val="%7."/>
      <w:lvlJc w:val="left"/>
      <w:pPr>
        <w:ind w:left="4138" w:hanging="480"/>
      </w:pPr>
    </w:lvl>
    <w:lvl w:ilvl="7" w:tplc="04090019" w:tentative="1">
      <w:start w:val="1"/>
      <w:numFmt w:val="ideographTraditional"/>
      <w:lvlText w:val="%8、"/>
      <w:lvlJc w:val="left"/>
      <w:pPr>
        <w:ind w:left="4618" w:hanging="480"/>
      </w:pPr>
    </w:lvl>
    <w:lvl w:ilvl="8" w:tplc="0409001B" w:tentative="1">
      <w:start w:val="1"/>
      <w:numFmt w:val="lowerRoman"/>
      <w:lvlText w:val="%9."/>
      <w:lvlJc w:val="right"/>
      <w:pPr>
        <w:ind w:left="5098" w:hanging="480"/>
      </w:pPr>
    </w:lvl>
  </w:abstractNum>
  <w:abstractNum w:abstractNumId="27" w15:restartNumberingAfterBreak="0">
    <w:nsid w:val="45131E74"/>
    <w:multiLevelType w:val="hybridMultilevel"/>
    <w:tmpl w:val="820687A0"/>
    <w:lvl w:ilvl="0" w:tplc="3E34DF66">
      <w:start w:val="1"/>
      <w:numFmt w:val="taiwaneseCountingThousand"/>
      <w:lvlText w:val="第%1條、"/>
      <w:lvlJc w:val="left"/>
      <w:pPr>
        <w:ind w:left="480" w:hanging="48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5133820"/>
    <w:multiLevelType w:val="hybridMultilevel"/>
    <w:tmpl w:val="6C88173A"/>
    <w:lvl w:ilvl="0" w:tplc="B9E04722">
      <w:start w:val="1"/>
      <w:numFmt w:val="taiwaneseCountingThousand"/>
      <w:lvlText w:val="%1、"/>
      <w:lvlJc w:val="left"/>
      <w:pPr>
        <w:tabs>
          <w:tab w:val="num" w:pos="1848"/>
        </w:tabs>
        <w:ind w:left="1848" w:hanging="855"/>
      </w:pPr>
      <w:rPr>
        <w:rFonts w:hint="eastAsia"/>
      </w:rPr>
    </w:lvl>
    <w:lvl w:ilvl="1" w:tplc="04090019" w:tentative="1">
      <w:start w:val="1"/>
      <w:numFmt w:val="ideographTraditional"/>
      <w:lvlText w:val="%2、"/>
      <w:lvlJc w:val="left"/>
      <w:pPr>
        <w:ind w:left="828" w:hanging="480"/>
      </w:pPr>
    </w:lvl>
    <w:lvl w:ilvl="2" w:tplc="0409001B" w:tentative="1">
      <w:start w:val="1"/>
      <w:numFmt w:val="lowerRoman"/>
      <w:lvlText w:val="%3."/>
      <w:lvlJc w:val="right"/>
      <w:pPr>
        <w:ind w:left="1308" w:hanging="480"/>
      </w:pPr>
    </w:lvl>
    <w:lvl w:ilvl="3" w:tplc="0409000F" w:tentative="1">
      <w:start w:val="1"/>
      <w:numFmt w:val="decimal"/>
      <w:lvlText w:val="%4."/>
      <w:lvlJc w:val="left"/>
      <w:pPr>
        <w:ind w:left="1788" w:hanging="480"/>
      </w:pPr>
    </w:lvl>
    <w:lvl w:ilvl="4" w:tplc="04090019" w:tentative="1">
      <w:start w:val="1"/>
      <w:numFmt w:val="ideographTraditional"/>
      <w:lvlText w:val="%5、"/>
      <w:lvlJc w:val="left"/>
      <w:pPr>
        <w:ind w:left="2268" w:hanging="480"/>
      </w:pPr>
    </w:lvl>
    <w:lvl w:ilvl="5" w:tplc="0409001B" w:tentative="1">
      <w:start w:val="1"/>
      <w:numFmt w:val="lowerRoman"/>
      <w:lvlText w:val="%6."/>
      <w:lvlJc w:val="right"/>
      <w:pPr>
        <w:ind w:left="2748" w:hanging="480"/>
      </w:pPr>
    </w:lvl>
    <w:lvl w:ilvl="6" w:tplc="0409000F" w:tentative="1">
      <w:start w:val="1"/>
      <w:numFmt w:val="decimal"/>
      <w:lvlText w:val="%7."/>
      <w:lvlJc w:val="left"/>
      <w:pPr>
        <w:ind w:left="3228" w:hanging="480"/>
      </w:pPr>
    </w:lvl>
    <w:lvl w:ilvl="7" w:tplc="04090019" w:tentative="1">
      <w:start w:val="1"/>
      <w:numFmt w:val="ideographTraditional"/>
      <w:lvlText w:val="%8、"/>
      <w:lvlJc w:val="left"/>
      <w:pPr>
        <w:ind w:left="3708" w:hanging="480"/>
      </w:pPr>
    </w:lvl>
    <w:lvl w:ilvl="8" w:tplc="0409001B" w:tentative="1">
      <w:start w:val="1"/>
      <w:numFmt w:val="lowerRoman"/>
      <w:lvlText w:val="%9."/>
      <w:lvlJc w:val="right"/>
      <w:pPr>
        <w:ind w:left="4188" w:hanging="480"/>
      </w:pPr>
    </w:lvl>
  </w:abstractNum>
  <w:abstractNum w:abstractNumId="29" w15:restartNumberingAfterBreak="0">
    <w:nsid w:val="576D3D00"/>
    <w:multiLevelType w:val="hybridMultilevel"/>
    <w:tmpl w:val="5B008152"/>
    <w:lvl w:ilvl="0" w:tplc="0A22314A">
      <w:start w:val="1"/>
      <w:numFmt w:val="decimal"/>
      <w:lvlText w:val="%1."/>
      <w:lvlJc w:val="left"/>
      <w:pPr>
        <w:tabs>
          <w:tab w:val="num" w:pos="1800"/>
        </w:tabs>
        <w:ind w:left="1800" w:hanging="360"/>
      </w:pPr>
      <w:rPr>
        <w:rFonts w:ascii="標楷體" w:hAnsi="標楷體" w:cs="新細明體" w:hint="eastAsia"/>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30" w15:restartNumberingAfterBreak="0">
    <w:nsid w:val="5BE6424B"/>
    <w:multiLevelType w:val="hybridMultilevel"/>
    <w:tmpl w:val="4970C266"/>
    <w:lvl w:ilvl="0" w:tplc="8CC853FC">
      <w:start w:val="1"/>
      <w:numFmt w:val="taiwaneseCountingThousand"/>
      <w:lvlText w:val="(%1)"/>
      <w:lvlJc w:val="left"/>
      <w:pPr>
        <w:ind w:left="1980" w:hanging="720"/>
      </w:pPr>
      <w:rPr>
        <w:rFonts w:hint="default"/>
      </w:rPr>
    </w:lvl>
    <w:lvl w:ilvl="1" w:tplc="04090019" w:tentative="1">
      <w:start w:val="1"/>
      <w:numFmt w:val="ideographTraditional"/>
      <w:lvlText w:val="%2、"/>
      <w:lvlJc w:val="left"/>
      <w:pPr>
        <w:ind w:left="2220" w:hanging="480"/>
      </w:pPr>
    </w:lvl>
    <w:lvl w:ilvl="2" w:tplc="0409001B" w:tentative="1">
      <w:start w:val="1"/>
      <w:numFmt w:val="lowerRoman"/>
      <w:lvlText w:val="%3."/>
      <w:lvlJc w:val="right"/>
      <w:pPr>
        <w:ind w:left="2700" w:hanging="480"/>
      </w:pPr>
    </w:lvl>
    <w:lvl w:ilvl="3" w:tplc="0409000F" w:tentative="1">
      <w:start w:val="1"/>
      <w:numFmt w:val="decimal"/>
      <w:lvlText w:val="%4."/>
      <w:lvlJc w:val="left"/>
      <w:pPr>
        <w:ind w:left="3180" w:hanging="480"/>
      </w:pPr>
    </w:lvl>
    <w:lvl w:ilvl="4" w:tplc="04090019" w:tentative="1">
      <w:start w:val="1"/>
      <w:numFmt w:val="ideographTraditional"/>
      <w:lvlText w:val="%5、"/>
      <w:lvlJc w:val="left"/>
      <w:pPr>
        <w:ind w:left="3660" w:hanging="480"/>
      </w:pPr>
    </w:lvl>
    <w:lvl w:ilvl="5" w:tplc="0409001B" w:tentative="1">
      <w:start w:val="1"/>
      <w:numFmt w:val="lowerRoman"/>
      <w:lvlText w:val="%6."/>
      <w:lvlJc w:val="right"/>
      <w:pPr>
        <w:ind w:left="4140" w:hanging="480"/>
      </w:pPr>
    </w:lvl>
    <w:lvl w:ilvl="6" w:tplc="0409000F" w:tentative="1">
      <w:start w:val="1"/>
      <w:numFmt w:val="decimal"/>
      <w:lvlText w:val="%7."/>
      <w:lvlJc w:val="left"/>
      <w:pPr>
        <w:ind w:left="4620" w:hanging="480"/>
      </w:pPr>
    </w:lvl>
    <w:lvl w:ilvl="7" w:tplc="04090019" w:tentative="1">
      <w:start w:val="1"/>
      <w:numFmt w:val="ideographTraditional"/>
      <w:lvlText w:val="%8、"/>
      <w:lvlJc w:val="left"/>
      <w:pPr>
        <w:ind w:left="5100" w:hanging="480"/>
      </w:pPr>
    </w:lvl>
    <w:lvl w:ilvl="8" w:tplc="0409001B" w:tentative="1">
      <w:start w:val="1"/>
      <w:numFmt w:val="lowerRoman"/>
      <w:lvlText w:val="%9."/>
      <w:lvlJc w:val="right"/>
      <w:pPr>
        <w:ind w:left="5580" w:hanging="480"/>
      </w:pPr>
    </w:lvl>
  </w:abstractNum>
  <w:abstractNum w:abstractNumId="31" w15:restartNumberingAfterBreak="0">
    <w:nsid w:val="5CCF3ECB"/>
    <w:multiLevelType w:val="hybridMultilevel"/>
    <w:tmpl w:val="E5F6CCE2"/>
    <w:lvl w:ilvl="0" w:tplc="0409000B">
      <w:start w:val="1"/>
      <w:numFmt w:val="bullet"/>
      <w:lvlText w:val=""/>
      <w:lvlJc w:val="left"/>
      <w:pPr>
        <w:ind w:left="906"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32" w15:restartNumberingAfterBreak="0">
    <w:nsid w:val="5D0F62E0"/>
    <w:multiLevelType w:val="hybridMultilevel"/>
    <w:tmpl w:val="535E9F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5B34163"/>
    <w:multiLevelType w:val="hybridMultilevel"/>
    <w:tmpl w:val="E996C298"/>
    <w:lvl w:ilvl="0" w:tplc="4296D5BA">
      <w:start w:val="1"/>
      <w:numFmt w:val="taiwaneseCountingThousand"/>
      <w:lvlText w:val="%1、"/>
      <w:lvlJc w:val="left"/>
      <w:pPr>
        <w:ind w:left="1315" w:hanging="480"/>
      </w:pPr>
      <w:rPr>
        <w:rFonts w:hint="eastAsia"/>
        <w:color w:val="000000" w:themeColor="text1"/>
      </w:rPr>
    </w:lvl>
    <w:lvl w:ilvl="1" w:tplc="04090019" w:tentative="1">
      <w:start w:val="1"/>
      <w:numFmt w:val="ideographTraditional"/>
      <w:lvlText w:val="%2、"/>
      <w:lvlJc w:val="left"/>
      <w:pPr>
        <w:ind w:left="1795" w:hanging="480"/>
      </w:pPr>
    </w:lvl>
    <w:lvl w:ilvl="2" w:tplc="0409001B" w:tentative="1">
      <w:start w:val="1"/>
      <w:numFmt w:val="lowerRoman"/>
      <w:lvlText w:val="%3."/>
      <w:lvlJc w:val="right"/>
      <w:pPr>
        <w:ind w:left="2275" w:hanging="480"/>
      </w:pPr>
    </w:lvl>
    <w:lvl w:ilvl="3" w:tplc="0409000F" w:tentative="1">
      <w:start w:val="1"/>
      <w:numFmt w:val="decimal"/>
      <w:lvlText w:val="%4."/>
      <w:lvlJc w:val="left"/>
      <w:pPr>
        <w:ind w:left="2755" w:hanging="480"/>
      </w:pPr>
    </w:lvl>
    <w:lvl w:ilvl="4" w:tplc="04090019" w:tentative="1">
      <w:start w:val="1"/>
      <w:numFmt w:val="ideographTraditional"/>
      <w:lvlText w:val="%5、"/>
      <w:lvlJc w:val="left"/>
      <w:pPr>
        <w:ind w:left="3235" w:hanging="480"/>
      </w:pPr>
    </w:lvl>
    <w:lvl w:ilvl="5" w:tplc="0409001B" w:tentative="1">
      <w:start w:val="1"/>
      <w:numFmt w:val="lowerRoman"/>
      <w:lvlText w:val="%6."/>
      <w:lvlJc w:val="right"/>
      <w:pPr>
        <w:ind w:left="3715" w:hanging="480"/>
      </w:pPr>
    </w:lvl>
    <w:lvl w:ilvl="6" w:tplc="0409000F" w:tentative="1">
      <w:start w:val="1"/>
      <w:numFmt w:val="decimal"/>
      <w:lvlText w:val="%7."/>
      <w:lvlJc w:val="left"/>
      <w:pPr>
        <w:ind w:left="4195" w:hanging="480"/>
      </w:pPr>
    </w:lvl>
    <w:lvl w:ilvl="7" w:tplc="04090019" w:tentative="1">
      <w:start w:val="1"/>
      <w:numFmt w:val="ideographTraditional"/>
      <w:lvlText w:val="%8、"/>
      <w:lvlJc w:val="left"/>
      <w:pPr>
        <w:ind w:left="4675" w:hanging="480"/>
      </w:pPr>
    </w:lvl>
    <w:lvl w:ilvl="8" w:tplc="0409001B" w:tentative="1">
      <w:start w:val="1"/>
      <w:numFmt w:val="lowerRoman"/>
      <w:lvlText w:val="%9."/>
      <w:lvlJc w:val="right"/>
      <w:pPr>
        <w:ind w:left="5155" w:hanging="480"/>
      </w:pPr>
    </w:lvl>
  </w:abstractNum>
  <w:abstractNum w:abstractNumId="34" w15:restartNumberingAfterBreak="0">
    <w:nsid w:val="69BC152B"/>
    <w:multiLevelType w:val="hybridMultilevel"/>
    <w:tmpl w:val="DDDA71C0"/>
    <w:lvl w:ilvl="0" w:tplc="DB7CB9DC">
      <w:start w:val="1"/>
      <w:numFmt w:val="taiwaneseCountingThousand"/>
      <w:lvlText w:val="%1、"/>
      <w:lvlJc w:val="left"/>
      <w:pPr>
        <w:ind w:left="1416" w:hanging="720"/>
      </w:pPr>
      <w:rPr>
        <w:rFonts w:hint="default"/>
      </w:rPr>
    </w:lvl>
    <w:lvl w:ilvl="1" w:tplc="04090019" w:tentative="1">
      <w:start w:val="1"/>
      <w:numFmt w:val="ideographTraditional"/>
      <w:lvlText w:val="%2、"/>
      <w:lvlJc w:val="left"/>
      <w:pPr>
        <w:ind w:left="1656" w:hanging="480"/>
      </w:pPr>
    </w:lvl>
    <w:lvl w:ilvl="2" w:tplc="0409001B" w:tentative="1">
      <w:start w:val="1"/>
      <w:numFmt w:val="lowerRoman"/>
      <w:lvlText w:val="%3."/>
      <w:lvlJc w:val="right"/>
      <w:pPr>
        <w:ind w:left="2136" w:hanging="480"/>
      </w:pPr>
    </w:lvl>
    <w:lvl w:ilvl="3" w:tplc="0409000F" w:tentative="1">
      <w:start w:val="1"/>
      <w:numFmt w:val="decimal"/>
      <w:lvlText w:val="%4."/>
      <w:lvlJc w:val="left"/>
      <w:pPr>
        <w:ind w:left="2616" w:hanging="480"/>
      </w:pPr>
    </w:lvl>
    <w:lvl w:ilvl="4" w:tplc="04090019" w:tentative="1">
      <w:start w:val="1"/>
      <w:numFmt w:val="ideographTraditional"/>
      <w:lvlText w:val="%5、"/>
      <w:lvlJc w:val="left"/>
      <w:pPr>
        <w:ind w:left="3096" w:hanging="480"/>
      </w:pPr>
    </w:lvl>
    <w:lvl w:ilvl="5" w:tplc="0409001B" w:tentative="1">
      <w:start w:val="1"/>
      <w:numFmt w:val="lowerRoman"/>
      <w:lvlText w:val="%6."/>
      <w:lvlJc w:val="right"/>
      <w:pPr>
        <w:ind w:left="3576" w:hanging="480"/>
      </w:pPr>
    </w:lvl>
    <w:lvl w:ilvl="6" w:tplc="0409000F" w:tentative="1">
      <w:start w:val="1"/>
      <w:numFmt w:val="decimal"/>
      <w:lvlText w:val="%7."/>
      <w:lvlJc w:val="left"/>
      <w:pPr>
        <w:ind w:left="4056" w:hanging="480"/>
      </w:pPr>
    </w:lvl>
    <w:lvl w:ilvl="7" w:tplc="04090019" w:tentative="1">
      <w:start w:val="1"/>
      <w:numFmt w:val="ideographTraditional"/>
      <w:lvlText w:val="%8、"/>
      <w:lvlJc w:val="left"/>
      <w:pPr>
        <w:ind w:left="4536" w:hanging="480"/>
      </w:pPr>
    </w:lvl>
    <w:lvl w:ilvl="8" w:tplc="0409001B" w:tentative="1">
      <w:start w:val="1"/>
      <w:numFmt w:val="lowerRoman"/>
      <w:lvlText w:val="%9."/>
      <w:lvlJc w:val="right"/>
      <w:pPr>
        <w:ind w:left="5016" w:hanging="480"/>
      </w:pPr>
    </w:lvl>
  </w:abstractNum>
  <w:abstractNum w:abstractNumId="35" w15:restartNumberingAfterBreak="0">
    <w:nsid w:val="69D84D36"/>
    <w:multiLevelType w:val="hybridMultilevel"/>
    <w:tmpl w:val="1D7A3CD2"/>
    <w:lvl w:ilvl="0" w:tplc="4296D5BA">
      <w:start w:val="1"/>
      <w:numFmt w:val="taiwaneseCountingThousand"/>
      <w:lvlText w:val="%1、"/>
      <w:lvlJc w:val="left"/>
      <w:pPr>
        <w:ind w:left="1258" w:hanging="480"/>
      </w:pPr>
      <w:rPr>
        <w:rFonts w:hint="eastAsia"/>
        <w:color w:val="000000" w:themeColor="text1"/>
      </w:rPr>
    </w:lvl>
    <w:lvl w:ilvl="1" w:tplc="04090019" w:tentative="1">
      <w:start w:val="1"/>
      <w:numFmt w:val="ideographTraditional"/>
      <w:lvlText w:val="%2、"/>
      <w:lvlJc w:val="left"/>
      <w:pPr>
        <w:ind w:left="1738" w:hanging="480"/>
      </w:pPr>
    </w:lvl>
    <w:lvl w:ilvl="2" w:tplc="0409001B" w:tentative="1">
      <w:start w:val="1"/>
      <w:numFmt w:val="lowerRoman"/>
      <w:lvlText w:val="%3."/>
      <w:lvlJc w:val="right"/>
      <w:pPr>
        <w:ind w:left="2218" w:hanging="480"/>
      </w:pPr>
    </w:lvl>
    <w:lvl w:ilvl="3" w:tplc="0409000F" w:tentative="1">
      <w:start w:val="1"/>
      <w:numFmt w:val="decimal"/>
      <w:lvlText w:val="%4."/>
      <w:lvlJc w:val="left"/>
      <w:pPr>
        <w:ind w:left="2698" w:hanging="480"/>
      </w:pPr>
    </w:lvl>
    <w:lvl w:ilvl="4" w:tplc="04090019" w:tentative="1">
      <w:start w:val="1"/>
      <w:numFmt w:val="ideographTraditional"/>
      <w:lvlText w:val="%5、"/>
      <w:lvlJc w:val="left"/>
      <w:pPr>
        <w:ind w:left="3178" w:hanging="480"/>
      </w:pPr>
    </w:lvl>
    <w:lvl w:ilvl="5" w:tplc="0409001B" w:tentative="1">
      <w:start w:val="1"/>
      <w:numFmt w:val="lowerRoman"/>
      <w:lvlText w:val="%6."/>
      <w:lvlJc w:val="right"/>
      <w:pPr>
        <w:ind w:left="3658" w:hanging="480"/>
      </w:pPr>
    </w:lvl>
    <w:lvl w:ilvl="6" w:tplc="0409000F" w:tentative="1">
      <w:start w:val="1"/>
      <w:numFmt w:val="decimal"/>
      <w:lvlText w:val="%7."/>
      <w:lvlJc w:val="left"/>
      <w:pPr>
        <w:ind w:left="4138" w:hanging="480"/>
      </w:pPr>
    </w:lvl>
    <w:lvl w:ilvl="7" w:tplc="04090019" w:tentative="1">
      <w:start w:val="1"/>
      <w:numFmt w:val="ideographTraditional"/>
      <w:lvlText w:val="%8、"/>
      <w:lvlJc w:val="left"/>
      <w:pPr>
        <w:ind w:left="4618" w:hanging="480"/>
      </w:pPr>
    </w:lvl>
    <w:lvl w:ilvl="8" w:tplc="0409001B" w:tentative="1">
      <w:start w:val="1"/>
      <w:numFmt w:val="lowerRoman"/>
      <w:lvlText w:val="%9."/>
      <w:lvlJc w:val="right"/>
      <w:pPr>
        <w:ind w:left="5098" w:hanging="480"/>
      </w:pPr>
    </w:lvl>
  </w:abstractNum>
  <w:abstractNum w:abstractNumId="36" w15:restartNumberingAfterBreak="0">
    <w:nsid w:val="6F7C2BBA"/>
    <w:multiLevelType w:val="hybridMultilevel"/>
    <w:tmpl w:val="362A4B30"/>
    <w:lvl w:ilvl="0" w:tplc="ED42BE2C">
      <w:start w:val="1"/>
      <w:numFmt w:val="taiwaneseCountingThousand"/>
      <w:lvlText w:val="%1、"/>
      <w:lvlJc w:val="left"/>
      <w:pPr>
        <w:ind w:left="480" w:hanging="480"/>
      </w:pPr>
      <w:rPr>
        <w:rFonts w:hint="eastAsia"/>
        <w:b w:val="0"/>
        <w:color w:val="000000" w:themeColor="text1"/>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1E64BD2"/>
    <w:multiLevelType w:val="hybridMultilevel"/>
    <w:tmpl w:val="CC067F98"/>
    <w:lvl w:ilvl="0" w:tplc="AE78C916">
      <w:start w:val="1"/>
      <w:numFmt w:val="taiwaneseCountingThousand"/>
      <w:lvlText w:val="%1、"/>
      <w:lvlJc w:val="left"/>
      <w:pPr>
        <w:ind w:left="1555" w:hanging="720"/>
      </w:pPr>
      <w:rPr>
        <w:rFonts w:hint="default"/>
      </w:rPr>
    </w:lvl>
    <w:lvl w:ilvl="1" w:tplc="04090019" w:tentative="1">
      <w:start w:val="1"/>
      <w:numFmt w:val="ideographTraditional"/>
      <w:lvlText w:val="%2、"/>
      <w:lvlJc w:val="left"/>
      <w:pPr>
        <w:ind w:left="1795" w:hanging="480"/>
      </w:pPr>
    </w:lvl>
    <w:lvl w:ilvl="2" w:tplc="0409001B" w:tentative="1">
      <w:start w:val="1"/>
      <w:numFmt w:val="lowerRoman"/>
      <w:lvlText w:val="%3."/>
      <w:lvlJc w:val="right"/>
      <w:pPr>
        <w:ind w:left="2275" w:hanging="480"/>
      </w:pPr>
    </w:lvl>
    <w:lvl w:ilvl="3" w:tplc="0409000F" w:tentative="1">
      <w:start w:val="1"/>
      <w:numFmt w:val="decimal"/>
      <w:lvlText w:val="%4."/>
      <w:lvlJc w:val="left"/>
      <w:pPr>
        <w:ind w:left="2755" w:hanging="480"/>
      </w:pPr>
    </w:lvl>
    <w:lvl w:ilvl="4" w:tplc="04090019" w:tentative="1">
      <w:start w:val="1"/>
      <w:numFmt w:val="ideographTraditional"/>
      <w:lvlText w:val="%5、"/>
      <w:lvlJc w:val="left"/>
      <w:pPr>
        <w:ind w:left="3235" w:hanging="480"/>
      </w:pPr>
    </w:lvl>
    <w:lvl w:ilvl="5" w:tplc="0409001B" w:tentative="1">
      <w:start w:val="1"/>
      <w:numFmt w:val="lowerRoman"/>
      <w:lvlText w:val="%6."/>
      <w:lvlJc w:val="right"/>
      <w:pPr>
        <w:ind w:left="3715" w:hanging="480"/>
      </w:pPr>
    </w:lvl>
    <w:lvl w:ilvl="6" w:tplc="0409000F" w:tentative="1">
      <w:start w:val="1"/>
      <w:numFmt w:val="decimal"/>
      <w:lvlText w:val="%7."/>
      <w:lvlJc w:val="left"/>
      <w:pPr>
        <w:ind w:left="4195" w:hanging="480"/>
      </w:pPr>
    </w:lvl>
    <w:lvl w:ilvl="7" w:tplc="04090019" w:tentative="1">
      <w:start w:val="1"/>
      <w:numFmt w:val="ideographTraditional"/>
      <w:lvlText w:val="%8、"/>
      <w:lvlJc w:val="left"/>
      <w:pPr>
        <w:ind w:left="4675" w:hanging="480"/>
      </w:pPr>
    </w:lvl>
    <w:lvl w:ilvl="8" w:tplc="0409001B" w:tentative="1">
      <w:start w:val="1"/>
      <w:numFmt w:val="lowerRoman"/>
      <w:lvlText w:val="%9."/>
      <w:lvlJc w:val="right"/>
      <w:pPr>
        <w:ind w:left="5155" w:hanging="480"/>
      </w:pPr>
    </w:lvl>
  </w:abstractNum>
  <w:abstractNum w:abstractNumId="38" w15:restartNumberingAfterBreak="0">
    <w:nsid w:val="767B2D29"/>
    <w:multiLevelType w:val="hybridMultilevel"/>
    <w:tmpl w:val="89E23A8C"/>
    <w:lvl w:ilvl="0" w:tplc="7F207534">
      <w:start w:val="1"/>
      <w:numFmt w:val="taiwaneseCountingThousand"/>
      <w:lvlText w:val="%1、"/>
      <w:lvlJc w:val="left"/>
      <w:pPr>
        <w:ind w:left="303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75308AD"/>
    <w:multiLevelType w:val="hybridMultilevel"/>
    <w:tmpl w:val="5628D758"/>
    <w:lvl w:ilvl="0" w:tplc="4296D5BA">
      <w:start w:val="1"/>
      <w:numFmt w:val="taiwaneseCountingThousand"/>
      <w:lvlText w:val="%1、"/>
      <w:lvlJc w:val="left"/>
      <w:pPr>
        <w:ind w:left="1594" w:hanging="480"/>
      </w:pPr>
      <w:rPr>
        <w:rFonts w:hint="eastAsia"/>
        <w:color w:val="000000" w:themeColor="text1"/>
      </w:rPr>
    </w:lvl>
    <w:lvl w:ilvl="1" w:tplc="04090019" w:tentative="1">
      <w:start w:val="1"/>
      <w:numFmt w:val="ideographTraditional"/>
      <w:lvlText w:val="%2、"/>
      <w:lvlJc w:val="left"/>
      <w:pPr>
        <w:ind w:left="2074" w:hanging="480"/>
      </w:pPr>
    </w:lvl>
    <w:lvl w:ilvl="2" w:tplc="0409001B" w:tentative="1">
      <w:start w:val="1"/>
      <w:numFmt w:val="lowerRoman"/>
      <w:lvlText w:val="%3."/>
      <w:lvlJc w:val="right"/>
      <w:pPr>
        <w:ind w:left="2554" w:hanging="480"/>
      </w:pPr>
    </w:lvl>
    <w:lvl w:ilvl="3" w:tplc="0409000F" w:tentative="1">
      <w:start w:val="1"/>
      <w:numFmt w:val="decimal"/>
      <w:lvlText w:val="%4."/>
      <w:lvlJc w:val="left"/>
      <w:pPr>
        <w:ind w:left="3034" w:hanging="480"/>
      </w:pPr>
    </w:lvl>
    <w:lvl w:ilvl="4" w:tplc="04090019" w:tentative="1">
      <w:start w:val="1"/>
      <w:numFmt w:val="ideographTraditional"/>
      <w:lvlText w:val="%5、"/>
      <w:lvlJc w:val="left"/>
      <w:pPr>
        <w:ind w:left="3514" w:hanging="480"/>
      </w:pPr>
    </w:lvl>
    <w:lvl w:ilvl="5" w:tplc="0409001B" w:tentative="1">
      <w:start w:val="1"/>
      <w:numFmt w:val="lowerRoman"/>
      <w:lvlText w:val="%6."/>
      <w:lvlJc w:val="right"/>
      <w:pPr>
        <w:ind w:left="3994" w:hanging="480"/>
      </w:pPr>
    </w:lvl>
    <w:lvl w:ilvl="6" w:tplc="0409000F" w:tentative="1">
      <w:start w:val="1"/>
      <w:numFmt w:val="decimal"/>
      <w:lvlText w:val="%7."/>
      <w:lvlJc w:val="left"/>
      <w:pPr>
        <w:ind w:left="4474" w:hanging="480"/>
      </w:pPr>
    </w:lvl>
    <w:lvl w:ilvl="7" w:tplc="04090019" w:tentative="1">
      <w:start w:val="1"/>
      <w:numFmt w:val="ideographTraditional"/>
      <w:lvlText w:val="%8、"/>
      <w:lvlJc w:val="left"/>
      <w:pPr>
        <w:ind w:left="4954" w:hanging="480"/>
      </w:pPr>
    </w:lvl>
    <w:lvl w:ilvl="8" w:tplc="0409001B" w:tentative="1">
      <w:start w:val="1"/>
      <w:numFmt w:val="lowerRoman"/>
      <w:lvlText w:val="%9."/>
      <w:lvlJc w:val="right"/>
      <w:pPr>
        <w:ind w:left="5434" w:hanging="480"/>
      </w:pPr>
    </w:lvl>
  </w:abstractNum>
  <w:abstractNum w:abstractNumId="40" w15:restartNumberingAfterBreak="0">
    <w:nsid w:val="78EB1064"/>
    <w:multiLevelType w:val="hybridMultilevel"/>
    <w:tmpl w:val="B2AE4CC4"/>
    <w:lvl w:ilvl="0" w:tplc="4296D5BA">
      <w:start w:val="1"/>
      <w:numFmt w:val="taiwaneseCountingThousand"/>
      <w:lvlText w:val="%1、"/>
      <w:lvlJc w:val="left"/>
      <w:pPr>
        <w:ind w:left="1048" w:hanging="480"/>
      </w:pPr>
      <w:rPr>
        <w:rFonts w:hint="eastAsia"/>
        <w:color w:val="000000" w:themeColor="text1"/>
      </w:rPr>
    </w:lvl>
    <w:lvl w:ilvl="1" w:tplc="04090019" w:tentative="1">
      <w:start w:val="1"/>
      <w:numFmt w:val="ideographTraditional"/>
      <w:lvlText w:val="%2、"/>
      <w:lvlJc w:val="left"/>
      <w:pPr>
        <w:ind w:left="1656" w:hanging="480"/>
      </w:pPr>
    </w:lvl>
    <w:lvl w:ilvl="2" w:tplc="0409001B" w:tentative="1">
      <w:start w:val="1"/>
      <w:numFmt w:val="lowerRoman"/>
      <w:lvlText w:val="%3."/>
      <w:lvlJc w:val="right"/>
      <w:pPr>
        <w:ind w:left="2136" w:hanging="480"/>
      </w:pPr>
    </w:lvl>
    <w:lvl w:ilvl="3" w:tplc="0409000F" w:tentative="1">
      <w:start w:val="1"/>
      <w:numFmt w:val="decimal"/>
      <w:lvlText w:val="%4."/>
      <w:lvlJc w:val="left"/>
      <w:pPr>
        <w:ind w:left="2616" w:hanging="480"/>
      </w:pPr>
    </w:lvl>
    <w:lvl w:ilvl="4" w:tplc="04090019" w:tentative="1">
      <w:start w:val="1"/>
      <w:numFmt w:val="ideographTraditional"/>
      <w:lvlText w:val="%5、"/>
      <w:lvlJc w:val="left"/>
      <w:pPr>
        <w:ind w:left="3096" w:hanging="480"/>
      </w:pPr>
    </w:lvl>
    <w:lvl w:ilvl="5" w:tplc="0409001B" w:tentative="1">
      <w:start w:val="1"/>
      <w:numFmt w:val="lowerRoman"/>
      <w:lvlText w:val="%6."/>
      <w:lvlJc w:val="right"/>
      <w:pPr>
        <w:ind w:left="3576" w:hanging="480"/>
      </w:pPr>
    </w:lvl>
    <w:lvl w:ilvl="6" w:tplc="0409000F" w:tentative="1">
      <w:start w:val="1"/>
      <w:numFmt w:val="decimal"/>
      <w:lvlText w:val="%7."/>
      <w:lvlJc w:val="left"/>
      <w:pPr>
        <w:ind w:left="4056" w:hanging="480"/>
      </w:pPr>
    </w:lvl>
    <w:lvl w:ilvl="7" w:tplc="04090019" w:tentative="1">
      <w:start w:val="1"/>
      <w:numFmt w:val="ideographTraditional"/>
      <w:lvlText w:val="%8、"/>
      <w:lvlJc w:val="left"/>
      <w:pPr>
        <w:ind w:left="4536" w:hanging="480"/>
      </w:pPr>
    </w:lvl>
    <w:lvl w:ilvl="8" w:tplc="0409001B" w:tentative="1">
      <w:start w:val="1"/>
      <w:numFmt w:val="lowerRoman"/>
      <w:lvlText w:val="%9."/>
      <w:lvlJc w:val="right"/>
      <w:pPr>
        <w:ind w:left="5016" w:hanging="480"/>
      </w:pPr>
    </w:lvl>
  </w:abstractNum>
  <w:abstractNum w:abstractNumId="41" w15:restartNumberingAfterBreak="0">
    <w:nsid w:val="7F4423E0"/>
    <w:multiLevelType w:val="hybridMultilevel"/>
    <w:tmpl w:val="590EF2D8"/>
    <w:lvl w:ilvl="0" w:tplc="4FDE5E76">
      <w:numFmt w:val="bullet"/>
      <w:lvlText w:val="◎"/>
      <w:lvlJc w:val="left"/>
      <w:pPr>
        <w:ind w:left="780" w:hanging="360"/>
      </w:pPr>
      <w:rPr>
        <w:rFonts w:ascii="標楷體" w:eastAsia="標楷體" w:hAnsi="標楷體" w:cs="Times New Roman" w:hint="eastAsia"/>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num w:numId="1">
    <w:abstractNumId w:val="12"/>
  </w:num>
  <w:num w:numId="2">
    <w:abstractNumId w:val="0"/>
  </w:num>
  <w:num w:numId="3">
    <w:abstractNumId w:val="32"/>
  </w:num>
  <w:num w:numId="4">
    <w:abstractNumId w:val="14"/>
  </w:num>
  <w:num w:numId="5">
    <w:abstractNumId w:val="38"/>
  </w:num>
  <w:num w:numId="6">
    <w:abstractNumId w:val="29"/>
  </w:num>
  <w:num w:numId="7">
    <w:abstractNumId w:val="28"/>
  </w:num>
  <w:num w:numId="8">
    <w:abstractNumId w:val="23"/>
  </w:num>
  <w:num w:numId="9">
    <w:abstractNumId w:val="15"/>
  </w:num>
  <w:num w:numId="10">
    <w:abstractNumId w:val="25"/>
  </w:num>
  <w:num w:numId="11">
    <w:abstractNumId w:val="9"/>
  </w:num>
  <w:num w:numId="12">
    <w:abstractNumId w:val="31"/>
  </w:num>
  <w:num w:numId="13">
    <w:abstractNumId w:val="41"/>
  </w:num>
  <w:num w:numId="14">
    <w:abstractNumId w:val="4"/>
  </w:num>
  <w:num w:numId="15">
    <w:abstractNumId w:val="5"/>
  </w:num>
  <w:num w:numId="16">
    <w:abstractNumId w:val="22"/>
  </w:num>
  <w:num w:numId="17">
    <w:abstractNumId w:val="11"/>
  </w:num>
  <w:num w:numId="18">
    <w:abstractNumId w:val="36"/>
  </w:num>
  <w:num w:numId="19">
    <w:abstractNumId w:val="7"/>
  </w:num>
  <w:num w:numId="20">
    <w:abstractNumId w:val="18"/>
  </w:num>
  <w:num w:numId="21">
    <w:abstractNumId w:val="19"/>
  </w:num>
  <w:num w:numId="22">
    <w:abstractNumId w:val="27"/>
  </w:num>
  <w:num w:numId="23">
    <w:abstractNumId w:val="13"/>
  </w:num>
  <w:num w:numId="24">
    <w:abstractNumId w:val="17"/>
  </w:num>
  <w:num w:numId="25">
    <w:abstractNumId w:val="40"/>
  </w:num>
  <w:num w:numId="26">
    <w:abstractNumId w:val="34"/>
  </w:num>
  <w:num w:numId="27">
    <w:abstractNumId w:val="2"/>
  </w:num>
  <w:num w:numId="28">
    <w:abstractNumId w:val="16"/>
  </w:num>
  <w:num w:numId="29">
    <w:abstractNumId w:val="8"/>
  </w:num>
  <w:num w:numId="30">
    <w:abstractNumId w:val="21"/>
  </w:num>
  <w:num w:numId="31">
    <w:abstractNumId w:val="35"/>
  </w:num>
  <w:num w:numId="32">
    <w:abstractNumId w:val="26"/>
  </w:num>
  <w:num w:numId="33">
    <w:abstractNumId w:val="33"/>
  </w:num>
  <w:num w:numId="34">
    <w:abstractNumId w:val="37"/>
  </w:num>
  <w:num w:numId="35">
    <w:abstractNumId w:val="20"/>
  </w:num>
  <w:num w:numId="36">
    <w:abstractNumId w:val="3"/>
  </w:num>
  <w:num w:numId="37">
    <w:abstractNumId w:val="39"/>
  </w:num>
  <w:num w:numId="38">
    <w:abstractNumId w:val="24"/>
  </w:num>
  <w:num w:numId="39">
    <w:abstractNumId w:val="1"/>
  </w:num>
  <w:num w:numId="40">
    <w:abstractNumId w:val="6"/>
  </w:num>
  <w:num w:numId="41">
    <w:abstractNumId w:val="10"/>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proofState w:spelling="clean" w:grammar="clean"/>
  <w:defaultTabStop w:val="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48D"/>
    <w:rsid w:val="000026C5"/>
    <w:rsid w:val="00007EBA"/>
    <w:rsid w:val="00010003"/>
    <w:rsid w:val="00033932"/>
    <w:rsid w:val="000376E2"/>
    <w:rsid w:val="00051C17"/>
    <w:rsid w:val="00053D4E"/>
    <w:rsid w:val="00061F34"/>
    <w:rsid w:val="000636EC"/>
    <w:rsid w:val="000660FB"/>
    <w:rsid w:val="00072AC6"/>
    <w:rsid w:val="00077056"/>
    <w:rsid w:val="00082E42"/>
    <w:rsid w:val="00083680"/>
    <w:rsid w:val="00085C8D"/>
    <w:rsid w:val="0009610E"/>
    <w:rsid w:val="000A1733"/>
    <w:rsid w:val="000A363D"/>
    <w:rsid w:val="000A4901"/>
    <w:rsid w:val="000B67F2"/>
    <w:rsid w:val="000B7CA7"/>
    <w:rsid w:val="000C2AF4"/>
    <w:rsid w:val="000C3BA0"/>
    <w:rsid w:val="000C5163"/>
    <w:rsid w:val="000C791F"/>
    <w:rsid w:val="000D289B"/>
    <w:rsid w:val="000E1305"/>
    <w:rsid w:val="000E2576"/>
    <w:rsid w:val="000F2F7B"/>
    <w:rsid w:val="000F7194"/>
    <w:rsid w:val="00102DD0"/>
    <w:rsid w:val="00111C03"/>
    <w:rsid w:val="00113AEB"/>
    <w:rsid w:val="001144B2"/>
    <w:rsid w:val="00116CBC"/>
    <w:rsid w:val="00117F71"/>
    <w:rsid w:val="00120C78"/>
    <w:rsid w:val="0012409F"/>
    <w:rsid w:val="00133340"/>
    <w:rsid w:val="0013509B"/>
    <w:rsid w:val="001438B8"/>
    <w:rsid w:val="0014790E"/>
    <w:rsid w:val="001743DA"/>
    <w:rsid w:val="0017561A"/>
    <w:rsid w:val="00186287"/>
    <w:rsid w:val="0018646E"/>
    <w:rsid w:val="00191E8E"/>
    <w:rsid w:val="001954F8"/>
    <w:rsid w:val="00196050"/>
    <w:rsid w:val="00197F10"/>
    <w:rsid w:val="001C399B"/>
    <w:rsid w:val="001D2956"/>
    <w:rsid w:val="001E0D03"/>
    <w:rsid w:val="001F1601"/>
    <w:rsid w:val="001F3C1E"/>
    <w:rsid w:val="001F5DAA"/>
    <w:rsid w:val="00202261"/>
    <w:rsid w:val="002105D1"/>
    <w:rsid w:val="00215B70"/>
    <w:rsid w:val="00220873"/>
    <w:rsid w:val="00230529"/>
    <w:rsid w:val="00231401"/>
    <w:rsid w:val="00240D99"/>
    <w:rsid w:val="0024662A"/>
    <w:rsid w:val="00246D0D"/>
    <w:rsid w:val="002502D1"/>
    <w:rsid w:val="0025786F"/>
    <w:rsid w:val="002606F3"/>
    <w:rsid w:val="00263C11"/>
    <w:rsid w:val="00267E04"/>
    <w:rsid w:val="00271631"/>
    <w:rsid w:val="00272624"/>
    <w:rsid w:val="00294CC5"/>
    <w:rsid w:val="002A1716"/>
    <w:rsid w:val="002A3167"/>
    <w:rsid w:val="002B2858"/>
    <w:rsid w:val="002C2BA3"/>
    <w:rsid w:val="002D2F4A"/>
    <w:rsid w:val="002D36CA"/>
    <w:rsid w:val="002F11D8"/>
    <w:rsid w:val="002F6455"/>
    <w:rsid w:val="0030701C"/>
    <w:rsid w:val="00317BA0"/>
    <w:rsid w:val="00332324"/>
    <w:rsid w:val="00344CD1"/>
    <w:rsid w:val="00353402"/>
    <w:rsid w:val="00357989"/>
    <w:rsid w:val="00365B68"/>
    <w:rsid w:val="0037107E"/>
    <w:rsid w:val="00371FC5"/>
    <w:rsid w:val="0037600E"/>
    <w:rsid w:val="003850D9"/>
    <w:rsid w:val="003905C2"/>
    <w:rsid w:val="003928BE"/>
    <w:rsid w:val="00395FE5"/>
    <w:rsid w:val="003A71E9"/>
    <w:rsid w:val="003C376B"/>
    <w:rsid w:val="003C6EAF"/>
    <w:rsid w:val="003D0B4B"/>
    <w:rsid w:val="003D6B82"/>
    <w:rsid w:val="003E7E19"/>
    <w:rsid w:val="003F0393"/>
    <w:rsid w:val="003F3991"/>
    <w:rsid w:val="004019A9"/>
    <w:rsid w:val="004028AE"/>
    <w:rsid w:val="00410B9C"/>
    <w:rsid w:val="004154A2"/>
    <w:rsid w:val="00437D91"/>
    <w:rsid w:val="00440AD4"/>
    <w:rsid w:val="0044439A"/>
    <w:rsid w:val="004457A8"/>
    <w:rsid w:val="0044684F"/>
    <w:rsid w:val="004537B9"/>
    <w:rsid w:val="00465B6C"/>
    <w:rsid w:val="00475870"/>
    <w:rsid w:val="004924CA"/>
    <w:rsid w:val="004A4406"/>
    <w:rsid w:val="004A4B64"/>
    <w:rsid w:val="004B536F"/>
    <w:rsid w:val="004B77F6"/>
    <w:rsid w:val="004F1513"/>
    <w:rsid w:val="005064F0"/>
    <w:rsid w:val="00514EB7"/>
    <w:rsid w:val="00522F99"/>
    <w:rsid w:val="00523443"/>
    <w:rsid w:val="00524AC2"/>
    <w:rsid w:val="005334E0"/>
    <w:rsid w:val="0053600F"/>
    <w:rsid w:val="005426AE"/>
    <w:rsid w:val="0054420A"/>
    <w:rsid w:val="00555BF4"/>
    <w:rsid w:val="0057448D"/>
    <w:rsid w:val="0058172B"/>
    <w:rsid w:val="00592BB1"/>
    <w:rsid w:val="005A3B24"/>
    <w:rsid w:val="005B6060"/>
    <w:rsid w:val="005C4391"/>
    <w:rsid w:val="005D6CB0"/>
    <w:rsid w:val="005E19E5"/>
    <w:rsid w:val="005E25F1"/>
    <w:rsid w:val="005E3EC5"/>
    <w:rsid w:val="005E66D7"/>
    <w:rsid w:val="005F313C"/>
    <w:rsid w:val="00602327"/>
    <w:rsid w:val="00604D00"/>
    <w:rsid w:val="00620394"/>
    <w:rsid w:val="00620C99"/>
    <w:rsid w:val="0063362F"/>
    <w:rsid w:val="0064733E"/>
    <w:rsid w:val="00647896"/>
    <w:rsid w:val="006479C5"/>
    <w:rsid w:val="00647E7F"/>
    <w:rsid w:val="0065232A"/>
    <w:rsid w:val="006524C3"/>
    <w:rsid w:val="006578F1"/>
    <w:rsid w:val="00673C0F"/>
    <w:rsid w:val="00681575"/>
    <w:rsid w:val="006852C0"/>
    <w:rsid w:val="00690618"/>
    <w:rsid w:val="00695CE0"/>
    <w:rsid w:val="00696A7E"/>
    <w:rsid w:val="006B4895"/>
    <w:rsid w:val="006B7BA8"/>
    <w:rsid w:val="006C5A2C"/>
    <w:rsid w:val="006D5D02"/>
    <w:rsid w:val="006D6969"/>
    <w:rsid w:val="006D746E"/>
    <w:rsid w:val="006E400B"/>
    <w:rsid w:val="006F0A87"/>
    <w:rsid w:val="006F326F"/>
    <w:rsid w:val="006F6DB7"/>
    <w:rsid w:val="006F7763"/>
    <w:rsid w:val="00704C4C"/>
    <w:rsid w:val="0071407F"/>
    <w:rsid w:val="0073217D"/>
    <w:rsid w:val="00734370"/>
    <w:rsid w:val="007400C3"/>
    <w:rsid w:val="00761598"/>
    <w:rsid w:val="007622F7"/>
    <w:rsid w:val="007757BD"/>
    <w:rsid w:val="007900B0"/>
    <w:rsid w:val="00795C53"/>
    <w:rsid w:val="007A1823"/>
    <w:rsid w:val="007A5D19"/>
    <w:rsid w:val="007A6C8C"/>
    <w:rsid w:val="007B5620"/>
    <w:rsid w:val="007C6803"/>
    <w:rsid w:val="007D2446"/>
    <w:rsid w:val="007E1084"/>
    <w:rsid w:val="007F4F21"/>
    <w:rsid w:val="0080698C"/>
    <w:rsid w:val="008109B2"/>
    <w:rsid w:val="008135C0"/>
    <w:rsid w:val="00817405"/>
    <w:rsid w:val="00826E26"/>
    <w:rsid w:val="00835330"/>
    <w:rsid w:val="008407E6"/>
    <w:rsid w:val="00841575"/>
    <w:rsid w:val="008441A1"/>
    <w:rsid w:val="00852A28"/>
    <w:rsid w:val="00861C7F"/>
    <w:rsid w:val="00866279"/>
    <w:rsid w:val="00896F37"/>
    <w:rsid w:val="008A0D8D"/>
    <w:rsid w:val="008A6D33"/>
    <w:rsid w:val="008B47A3"/>
    <w:rsid w:val="008B5EF2"/>
    <w:rsid w:val="008C5ACC"/>
    <w:rsid w:val="008C71DD"/>
    <w:rsid w:val="008D6AC5"/>
    <w:rsid w:val="008E1755"/>
    <w:rsid w:val="008E35AE"/>
    <w:rsid w:val="008E5704"/>
    <w:rsid w:val="008E70D2"/>
    <w:rsid w:val="008F31CD"/>
    <w:rsid w:val="00903F20"/>
    <w:rsid w:val="0091179C"/>
    <w:rsid w:val="009128B6"/>
    <w:rsid w:val="00912C61"/>
    <w:rsid w:val="00927728"/>
    <w:rsid w:val="00945AFC"/>
    <w:rsid w:val="00946FF4"/>
    <w:rsid w:val="00951DE4"/>
    <w:rsid w:val="009540AD"/>
    <w:rsid w:val="00961B4A"/>
    <w:rsid w:val="00965E71"/>
    <w:rsid w:val="00970F11"/>
    <w:rsid w:val="00973680"/>
    <w:rsid w:val="00976953"/>
    <w:rsid w:val="00995EA9"/>
    <w:rsid w:val="009A2534"/>
    <w:rsid w:val="009A3E80"/>
    <w:rsid w:val="009A60DD"/>
    <w:rsid w:val="009B0365"/>
    <w:rsid w:val="009B2D76"/>
    <w:rsid w:val="009B5047"/>
    <w:rsid w:val="009C39E5"/>
    <w:rsid w:val="009C5040"/>
    <w:rsid w:val="009D1677"/>
    <w:rsid w:val="009D5F11"/>
    <w:rsid w:val="009D6CD7"/>
    <w:rsid w:val="009E4B5C"/>
    <w:rsid w:val="009F1318"/>
    <w:rsid w:val="009F2D47"/>
    <w:rsid w:val="009F54DC"/>
    <w:rsid w:val="00A0791C"/>
    <w:rsid w:val="00A11F69"/>
    <w:rsid w:val="00A13746"/>
    <w:rsid w:val="00A20325"/>
    <w:rsid w:val="00A2115F"/>
    <w:rsid w:val="00A234AA"/>
    <w:rsid w:val="00A430C8"/>
    <w:rsid w:val="00A55C72"/>
    <w:rsid w:val="00A56857"/>
    <w:rsid w:val="00A57AA0"/>
    <w:rsid w:val="00A75600"/>
    <w:rsid w:val="00AB1D6E"/>
    <w:rsid w:val="00AB618B"/>
    <w:rsid w:val="00AC2602"/>
    <w:rsid w:val="00AC328C"/>
    <w:rsid w:val="00AD0037"/>
    <w:rsid w:val="00AD1700"/>
    <w:rsid w:val="00AD227C"/>
    <w:rsid w:val="00AD291A"/>
    <w:rsid w:val="00AD4578"/>
    <w:rsid w:val="00AE16AB"/>
    <w:rsid w:val="00AE3891"/>
    <w:rsid w:val="00AE4A54"/>
    <w:rsid w:val="00AE4D36"/>
    <w:rsid w:val="00AF73E2"/>
    <w:rsid w:val="00AF7D2E"/>
    <w:rsid w:val="00B02835"/>
    <w:rsid w:val="00B04569"/>
    <w:rsid w:val="00B33782"/>
    <w:rsid w:val="00B519B9"/>
    <w:rsid w:val="00B54199"/>
    <w:rsid w:val="00B701D5"/>
    <w:rsid w:val="00B70503"/>
    <w:rsid w:val="00B7074D"/>
    <w:rsid w:val="00B74241"/>
    <w:rsid w:val="00B845AC"/>
    <w:rsid w:val="00B90342"/>
    <w:rsid w:val="00B90DCD"/>
    <w:rsid w:val="00B946CB"/>
    <w:rsid w:val="00BB00A8"/>
    <w:rsid w:val="00BB1E2E"/>
    <w:rsid w:val="00BB22A7"/>
    <w:rsid w:val="00BB4663"/>
    <w:rsid w:val="00BC27D4"/>
    <w:rsid w:val="00BC3069"/>
    <w:rsid w:val="00BC6975"/>
    <w:rsid w:val="00BD4320"/>
    <w:rsid w:val="00BE2DE2"/>
    <w:rsid w:val="00BE3E60"/>
    <w:rsid w:val="00BF6853"/>
    <w:rsid w:val="00BF6862"/>
    <w:rsid w:val="00BF6D13"/>
    <w:rsid w:val="00C05298"/>
    <w:rsid w:val="00C0642C"/>
    <w:rsid w:val="00C0653A"/>
    <w:rsid w:val="00C11CC4"/>
    <w:rsid w:val="00C14582"/>
    <w:rsid w:val="00C14620"/>
    <w:rsid w:val="00C207E1"/>
    <w:rsid w:val="00C223A5"/>
    <w:rsid w:val="00C228DD"/>
    <w:rsid w:val="00C34BE1"/>
    <w:rsid w:val="00C35775"/>
    <w:rsid w:val="00C650B6"/>
    <w:rsid w:val="00C671B1"/>
    <w:rsid w:val="00C76BE5"/>
    <w:rsid w:val="00C861DC"/>
    <w:rsid w:val="00C92140"/>
    <w:rsid w:val="00C928E9"/>
    <w:rsid w:val="00CA2AAC"/>
    <w:rsid w:val="00CA2C87"/>
    <w:rsid w:val="00CA7F28"/>
    <w:rsid w:val="00CB12DD"/>
    <w:rsid w:val="00CB358D"/>
    <w:rsid w:val="00CC109B"/>
    <w:rsid w:val="00CC4EA7"/>
    <w:rsid w:val="00CC699C"/>
    <w:rsid w:val="00CD5E4B"/>
    <w:rsid w:val="00CE0759"/>
    <w:rsid w:val="00CE0769"/>
    <w:rsid w:val="00CE13E1"/>
    <w:rsid w:val="00CE1D13"/>
    <w:rsid w:val="00CF3066"/>
    <w:rsid w:val="00CF3563"/>
    <w:rsid w:val="00CF5C89"/>
    <w:rsid w:val="00D02106"/>
    <w:rsid w:val="00D05097"/>
    <w:rsid w:val="00D0688B"/>
    <w:rsid w:val="00D15E6A"/>
    <w:rsid w:val="00D372B0"/>
    <w:rsid w:val="00D41CD4"/>
    <w:rsid w:val="00D41EAB"/>
    <w:rsid w:val="00D44AE9"/>
    <w:rsid w:val="00D551C9"/>
    <w:rsid w:val="00D56E00"/>
    <w:rsid w:val="00D5735F"/>
    <w:rsid w:val="00D62A0C"/>
    <w:rsid w:val="00D74EAA"/>
    <w:rsid w:val="00D9166C"/>
    <w:rsid w:val="00D95373"/>
    <w:rsid w:val="00DA1976"/>
    <w:rsid w:val="00DB04AF"/>
    <w:rsid w:val="00DC2FBF"/>
    <w:rsid w:val="00DC4CDB"/>
    <w:rsid w:val="00DC5D24"/>
    <w:rsid w:val="00DD1ACB"/>
    <w:rsid w:val="00DD2862"/>
    <w:rsid w:val="00DD2FBA"/>
    <w:rsid w:val="00E15D91"/>
    <w:rsid w:val="00E170FD"/>
    <w:rsid w:val="00E234BC"/>
    <w:rsid w:val="00E27E1E"/>
    <w:rsid w:val="00E51904"/>
    <w:rsid w:val="00E552FA"/>
    <w:rsid w:val="00E55BEE"/>
    <w:rsid w:val="00E667EC"/>
    <w:rsid w:val="00E82096"/>
    <w:rsid w:val="00E83760"/>
    <w:rsid w:val="00E9314D"/>
    <w:rsid w:val="00E94E6D"/>
    <w:rsid w:val="00EA3C70"/>
    <w:rsid w:val="00EA630D"/>
    <w:rsid w:val="00EA6552"/>
    <w:rsid w:val="00EB5401"/>
    <w:rsid w:val="00EB6B26"/>
    <w:rsid w:val="00EC13FD"/>
    <w:rsid w:val="00EC1F50"/>
    <w:rsid w:val="00EE06B2"/>
    <w:rsid w:val="00EE2B67"/>
    <w:rsid w:val="00EF3707"/>
    <w:rsid w:val="00EF375D"/>
    <w:rsid w:val="00EF38C9"/>
    <w:rsid w:val="00F006AA"/>
    <w:rsid w:val="00F10F32"/>
    <w:rsid w:val="00F125A3"/>
    <w:rsid w:val="00F15CA6"/>
    <w:rsid w:val="00F175FC"/>
    <w:rsid w:val="00F21046"/>
    <w:rsid w:val="00F26335"/>
    <w:rsid w:val="00F35F18"/>
    <w:rsid w:val="00F36F39"/>
    <w:rsid w:val="00F37A81"/>
    <w:rsid w:val="00F41BF5"/>
    <w:rsid w:val="00F4544A"/>
    <w:rsid w:val="00F622F6"/>
    <w:rsid w:val="00F75C35"/>
    <w:rsid w:val="00F810B2"/>
    <w:rsid w:val="00F818EF"/>
    <w:rsid w:val="00F85210"/>
    <w:rsid w:val="00F915B3"/>
    <w:rsid w:val="00F942A5"/>
    <w:rsid w:val="00FA1778"/>
    <w:rsid w:val="00FA5239"/>
    <w:rsid w:val="00FB189B"/>
    <w:rsid w:val="00FB424C"/>
    <w:rsid w:val="00FC213C"/>
    <w:rsid w:val="00FC4434"/>
    <w:rsid w:val="00FE43F1"/>
    <w:rsid w:val="00FF5A6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124B5"/>
  <w15:docId w15:val="{4FD4AE9A-B3D4-4857-A758-50479C1EF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pPr>
        <w:spacing w:beforeLines="50" w:before="50" w:line="360" w:lineRule="auto"/>
        <w:ind w:hangingChars="149"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2858"/>
    <w:pPr>
      <w:widowControl w:val="0"/>
      <w:spacing w:beforeLines="0" w:before="0" w:line="240" w:lineRule="auto"/>
      <w:ind w:firstLineChars="0" w:firstLine="0"/>
    </w:pPr>
    <w:rPr>
      <w:kern w:val="2"/>
      <w:sz w:val="24"/>
      <w:szCs w:val="24"/>
    </w:rPr>
  </w:style>
  <w:style w:type="paragraph" w:styleId="1">
    <w:name w:val="heading 1"/>
    <w:basedOn w:val="a"/>
    <w:next w:val="a"/>
    <w:link w:val="10"/>
    <w:uiPriority w:val="9"/>
    <w:qFormat/>
    <w:rsid w:val="00272624"/>
    <w:pPr>
      <w:keepNext/>
      <w:widowControl/>
      <w:spacing w:beforeLines="50" w:before="180" w:afterLines="50" w:after="180" w:line="720" w:lineRule="atLeast"/>
      <w:ind w:firstLineChars="200" w:firstLine="200"/>
      <w:outlineLvl w:val="0"/>
    </w:pPr>
    <w:rPr>
      <w:rFonts w:ascii="Cambria" w:hAnsi="Cambria"/>
      <w:b/>
      <w:bCs/>
      <w:kern w:val="52"/>
      <w:sz w:val="52"/>
      <w:szCs w:val="52"/>
    </w:rPr>
  </w:style>
  <w:style w:type="paragraph" w:styleId="2">
    <w:name w:val="heading 2"/>
    <w:basedOn w:val="a"/>
    <w:next w:val="a"/>
    <w:link w:val="20"/>
    <w:uiPriority w:val="9"/>
    <w:qFormat/>
    <w:rsid w:val="00272624"/>
    <w:pPr>
      <w:keepNext/>
      <w:widowControl/>
      <w:spacing w:beforeLines="50" w:before="50" w:afterLines="50" w:line="720" w:lineRule="atLeast"/>
      <w:ind w:firstLineChars="200" w:firstLine="200"/>
      <w:outlineLvl w:val="1"/>
    </w:pPr>
    <w:rPr>
      <w:rFonts w:ascii="Cambria" w:hAnsi="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要點用"/>
    <w:basedOn w:val="a"/>
    <w:link w:val="a4"/>
    <w:autoRedefine/>
    <w:qFormat/>
    <w:rsid w:val="009F54DC"/>
    <w:pPr>
      <w:widowControl/>
      <w:tabs>
        <w:tab w:val="left" w:pos="45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Lines="50" w:before="50" w:line="360" w:lineRule="auto"/>
      <w:ind w:left="480" w:hangingChars="200" w:hanging="480"/>
      <w:jc w:val="both"/>
    </w:pPr>
    <w:rPr>
      <w:rFonts w:ascii="標楷體" w:eastAsia="標楷體" w:hAnsi="標楷體"/>
    </w:rPr>
  </w:style>
  <w:style w:type="character" w:customStyle="1" w:styleId="a4">
    <w:name w:val="要點用 字元"/>
    <w:basedOn w:val="a0"/>
    <w:link w:val="a3"/>
    <w:rsid w:val="009F54DC"/>
    <w:rPr>
      <w:rFonts w:ascii="標楷體" w:eastAsia="標楷體" w:hAnsi="標楷體"/>
      <w:kern w:val="2"/>
      <w:sz w:val="24"/>
      <w:szCs w:val="24"/>
    </w:rPr>
  </w:style>
  <w:style w:type="character" w:customStyle="1" w:styleId="10">
    <w:name w:val="標題 1 字元"/>
    <w:link w:val="1"/>
    <w:uiPriority w:val="9"/>
    <w:rsid w:val="00272624"/>
    <w:rPr>
      <w:rFonts w:ascii="Cambria" w:hAnsi="Cambria"/>
      <w:b/>
      <w:bCs/>
      <w:kern w:val="52"/>
      <w:sz w:val="52"/>
      <w:szCs w:val="52"/>
    </w:rPr>
  </w:style>
  <w:style w:type="character" w:customStyle="1" w:styleId="20">
    <w:name w:val="標題 2 字元"/>
    <w:link w:val="2"/>
    <w:uiPriority w:val="9"/>
    <w:rsid w:val="00272624"/>
    <w:rPr>
      <w:rFonts w:ascii="Cambria" w:hAnsi="Cambria"/>
      <w:b/>
      <w:bCs/>
      <w:kern w:val="2"/>
      <w:sz w:val="48"/>
      <w:szCs w:val="48"/>
    </w:rPr>
  </w:style>
  <w:style w:type="paragraph" w:styleId="a5">
    <w:name w:val="List Paragraph"/>
    <w:basedOn w:val="a"/>
    <w:uiPriority w:val="34"/>
    <w:qFormat/>
    <w:rsid w:val="00272624"/>
    <w:pPr>
      <w:widowControl/>
      <w:spacing w:beforeLines="50" w:before="50" w:line="400" w:lineRule="exact"/>
      <w:ind w:leftChars="200" w:left="480" w:firstLineChars="200" w:firstLine="200"/>
    </w:pPr>
    <w:rPr>
      <w:rFonts w:eastAsia="標楷體"/>
      <w:sz w:val="28"/>
      <w:szCs w:val="22"/>
    </w:rPr>
  </w:style>
  <w:style w:type="paragraph" w:styleId="a6">
    <w:name w:val="header"/>
    <w:basedOn w:val="a"/>
    <w:link w:val="a7"/>
    <w:uiPriority w:val="99"/>
    <w:unhideWhenUsed/>
    <w:rsid w:val="002B2858"/>
    <w:pPr>
      <w:widowControl/>
      <w:tabs>
        <w:tab w:val="center" w:pos="4153"/>
        <w:tab w:val="right" w:pos="8306"/>
      </w:tabs>
      <w:snapToGrid w:val="0"/>
      <w:spacing w:beforeLines="50" w:before="50" w:line="360" w:lineRule="auto"/>
      <w:ind w:hangingChars="149" w:hanging="357"/>
    </w:pPr>
    <w:rPr>
      <w:sz w:val="20"/>
      <w:szCs w:val="20"/>
    </w:rPr>
  </w:style>
  <w:style w:type="character" w:customStyle="1" w:styleId="a7">
    <w:name w:val="頁首 字元"/>
    <w:basedOn w:val="a0"/>
    <w:link w:val="a6"/>
    <w:uiPriority w:val="99"/>
    <w:rsid w:val="002B2858"/>
    <w:rPr>
      <w:kern w:val="2"/>
    </w:rPr>
  </w:style>
  <w:style w:type="paragraph" w:styleId="a8">
    <w:name w:val="footer"/>
    <w:basedOn w:val="a"/>
    <w:link w:val="a9"/>
    <w:uiPriority w:val="99"/>
    <w:unhideWhenUsed/>
    <w:rsid w:val="002B2858"/>
    <w:pPr>
      <w:widowControl/>
      <w:tabs>
        <w:tab w:val="center" w:pos="4153"/>
        <w:tab w:val="right" w:pos="8306"/>
      </w:tabs>
      <w:snapToGrid w:val="0"/>
      <w:spacing w:beforeLines="50" w:before="50" w:line="360" w:lineRule="auto"/>
      <w:ind w:hangingChars="149" w:hanging="357"/>
    </w:pPr>
    <w:rPr>
      <w:sz w:val="20"/>
      <w:szCs w:val="20"/>
    </w:rPr>
  </w:style>
  <w:style w:type="character" w:customStyle="1" w:styleId="a9">
    <w:name w:val="頁尾 字元"/>
    <w:basedOn w:val="a0"/>
    <w:link w:val="a8"/>
    <w:uiPriority w:val="99"/>
    <w:rsid w:val="002B2858"/>
    <w:rPr>
      <w:kern w:val="2"/>
    </w:rPr>
  </w:style>
  <w:style w:type="paragraph" w:styleId="aa">
    <w:name w:val="Balloon Text"/>
    <w:basedOn w:val="a"/>
    <w:link w:val="ab"/>
    <w:uiPriority w:val="99"/>
    <w:semiHidden/>
    <w:unhideWhenUsed/>
    <w:rsid w:val="000026C5"/>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0026C5"/>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9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CD7C3-3A76-452B-9C0B-0ED1F518E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726</Words>
  <Characters>4142</Characters>
  <Application>Microsoft Office Word</Application>
  <DocSecurity>0</DocSecurity>
  <Lines>34</Lines>
  <Paragraphs>9</Paragraphs>
  <ScaleCrop>false</ScaleCrop>
  <Company>Acer</Company>
  <LinksUpToDate>false</LinksUpToDate>
  <CharactersWithSpaces>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358973黃才生</cp:lastModifiedBy>
  <cp:revision>7</cp:revision>
  <cp:lastPrinted>2021-09-15T03:52:00Z</cp:lastPrinted>
  <dcterms:created xsi:type="dcterms:W3CDTF">2022-07-20T11:08:00Z</dcterms:created>
  <dcterms:modified xsi:type="dcterms:W3CDTF">2022-08-04T06:25:00Z</dcterms:modified>
</cp:coreProperties>
</file>